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B1D5" w14:textId="43868B6F" w:rsidR="00FE11A5" w:rsidRDefault="00FE11A5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bookmarkStart w:id="0" w:name="_GoBack"/>
      <w:bookmarkEnd w:id="0"/>
    </w:p>
    <w:p w14:paraId="7B692652" w14:textId="0181100E" w:rsidR="00FE11A5" w:rsidRDefault="474F1037" w:rsidP="6EC25D70">
      <w:pPr>
        <w:spacing w:after="20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E437415" wp14:editId="29010224">
            <wp:extent cx="819150" cy="790575"/>
            <wp:effectExtent l="0" t="0" r="0" b="0"/>
            <wp:docPr id="1979155525" name="Picture 1979155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6F88" w14:textId="2F2FF2DA" w:rsidR="00FE11A5" w:rsidRDefault="474F1037" w:rsidP="6EC25D7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6EC25D7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City of Tacoma </w:t>
      </w:r>
    </w:p>
    <w:p w14:paraId="181C7321" w14:textId="27B35012" w:rsidR="00FE11A5" w:rsidRDefault="474F1037" w:rsidP="6EC25D70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6EC25D70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  <w:t xml:space="preserve">Community’s Police Advisory Committee Meeting Minutes  </w:t>
      </w:r>
    </w:p>
    <w:p w14:paraId="4278414E" w14:textId="3D73D9B3" w:rsidR="00FE11A5" w:rsidRDefault="474F1037" w:rsidP="68A3A878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8A3A878">
        <w:rPr>
          <w:rFonts w:ascii="Arial" w:eastAsia="Arial" w:hAnsi="Arial" w:cs="Arial"/>
          <w:b/>
          <w:bCs/>
          <w:color w:val="000000" w:themeColor="text1"/>
        </w:rPr>
        <w:t xml:space="preserve">Monday </w:t>
      </w:r>
      <w:r w:rsidR="5C28B2A4" w:rsidRPr="68A3A878">
        <w:rPr>
          <w:rFonts w:ascii="Arial" w:eastAsia="Arial" w:hAnsi="Arial" w:cs="Arial"/>
          <w:b/>
          <w:bCs/>
          <w:color w:val="000000" w:themeColor="text1"/>
        </w:rPr>
        <w:t>January 9</w:t>
      </w:r>
      <w:r w:rsidRPr="68A3A878">
        <w:rPr>
          <w:rFonts w:ascii="Arial" w:eastAsia="Arial" w:hAnsi="Arial" w:cs="Arial"/>
          <w:b/>
          <w:bCs/>
          <w:color w:val="000000" w:themeColor="text1"/>
        </w:rPr>
        <w:t>, 202</w:t>
      </w:r>
      <w:r w:rsidR="54F2BC1A" w:rsidRPr="68A3A878">
        <w:rPr>
          <w:rFonts w:ascii="Arial" w:eastAsia="Arial" w:hAnsi="Arial" w:cs="Arial"/>
          <w:b/>
          <w:bCs/>
          <w:color w:val="000000" w:themeColor="text1"/>
        </w:rPr>
        <w:t>3</w:t>
      </w:r>
    </w:p>
    <w:p w14:paraId="0427AFB2" w14:textId="531A94A3" w:rsidR="00FE11A5" w:rsidRDefault="474F1037" w:rsidP="6EC25D70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EC25D70">
        <w:rPr>
          <w:rFonts w:ascii="Arial" w:eastAsia="Arial" w:hAnsi="Arial" w:cs="Arial"/>
          <w:color w:val="000000" w:themeColor="text1"/>
        </w:rPr>
        <w:t>Virtual Zoom Meeting</w:t>
      </w:r>
    </w:p>
    <w:p w14:paraId="69B613F0" w14:textId="26AB00A1" w:rsidR="00FE11A5" w:rsidRDefault="474F1037" w:rsidP="6EC25D70">
      <w:pPr>
        <w:spacing w:after="20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6EC25D70">
        <w:rPr>
          <w:rFonts w:ascii="Arial" w:eastAsia="Arial" w:hAnsi="Arial" w:cs="Arial"/>
          <w:b/>
          <w:bCs/>
          <w:color w:val="000000" w:themeColor="text1"/>
        </w:rPr>
        <w:t>6:00 p.m.</w:t>
      </w:r>
    </w:p>
    <w:p w14:paraId="563F42EF" w14:textId="029870EF" w:rsidR="00FE11A5" w:rsidRDefault="00FE11A5" w:rsidP="6EC25D70">
      <w:pPr>
        <w:spacing w:after="200" w:line="240" w:lineRule="auto"/>
        <w:ind w:left="720" w:right="360" w:hanging="720"/>
        <w:jc w:val="center"/>
        <w:rPr>
          <w:rFonts w:ascii="Arial" w:eastAsia="Arial" w:hAnsi="Arial" w:cs="Arial"/>
          <w:color w:val="000000" w:themeColor="text1"/>
        </w:rPr>
      </w:pPr>
    </w:p>
    <w:p w14:paraId="18DE2989" w14:textId="5204AAA6" w:rsidR="00FE11A5" w:rsidRDefault="474F1037" w:rsidP="6EC25D70">
      <w:pPr>
        <w:spacing w:after="200" w:line="240" w:lineRule="auto"/>
        <w:ind w:left="720" w:right="360" w:hanging="72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6EC25D70">
        <w:rPr>
          <w:rFonts w:ascii="Arial" w:eastAsia="Arial" w:hAnsi="Arial" w:cs="Arial"/>
          <w:b/>
          <w:bCs/>
          <w:color w:val="000000" w:themeColor="text1"/>
        </w:rPr>
        <w:t xml:space="preserve">The CPAC is comprised of Chair Stephen Hagberg, Vice Chair Shayna Raphael, and Committee Members </w:t>
      </w:r>
      <w:r w:rsidR="0E7679A2" w:rsidRPr="6EC25D70">
        <w:rPr>
          <w:rFonts w:ascii="Arial" w:eastAsia="Arial" w:hAnsi="Arial" w:cs="Arial"/>
          <w:b/>
          <w:bCs/>
          <w:color w:val="000000" w:themeColor="text1"/>
        </w:rPr>
        <w:t xml:space="preserve">Andrew Nguyen, Jeffrey Sargent, </w:t>
      </w:r>
      <w:r w:rsidR="059D88E1" w:rsidRPr="6EC25D70">
        <w:rPr>
          <w:rFonts w:ascii="Arial" w:eastAsia="Arial" w:hAnsi="Arial" w:cs="Arial"/>
          <w:b/>
          <w:bCs/>
          <w:color w:val="000000" w:themeColor="text1"/>
        </w:rPr>
        <w:t xml:space="preserve">Angela Mealing, </w:t>
      </w:r>
      <w:proofErr w:type="spellStart"/>
      <w:r w:rsidR="059D88E1" w:rsidRPr="6EC25D70">
        <w:rPr>
          <w:rFonts w:ascii="Arial" w:eastAsia="Arial" w:hAnsi="Arial" w:cs="Arial"/>
          <w:b/>
          <w:bCs/>
          <w:color w:val="000000" w:themeColor="text1"/>
        </w:rPr>
        <w:t>Ralette</w:t>
      </w:r>
      <w:proofErr w:type="spellEnd"/>
      <w:r w:rsidR="059D88E1" w:rsidRPr="6EC25D70">
        <w:rPr>
          <w:rFonts w:ascii="Arial" w:eastAsia="Arial" w:hAnsi="Arial" w:cs="Arial"/>
          <w:b/>
          <w:bCs/>
          <w:color w:val="000000" w:themeColor="text1"/>
        </w:rPr>
        <w:t xml:space="preserve"> Churchill, Allen McKenzie, Ja</w:t>
      </w:r>
      <w:r w:rsidR="2E9C5089" w:rsidRPr="6EC25D70">
        <w:rPr>
          <w:rFonts w:ascii="Arial" w:eastAsia="Arial" w:hAnsi="Arial" w:cs="Arial"/>
          <w:b/>
          <w:bCs/>
          <w:color w:val="000000" w:themeColor="text1"/>
        </w:rPr>
        <w:t>bari Hampton, Louis Coope</w:t>
      </w:r>
      <w:r w:rsidR="7A37BBF3" w:rsidRPr="6EC25D70">
        <w:rPr>
          <w:rFonts w:ascii="Arial" w:eastAsia="Arial" w:hAnsi="Arial" w:cs="Arial"/>
          <w:b/>
          <w:bCs/>
          <w:color w:val="000000" w:themeColor="text1"/>
        </w:rPr>
        <w:t>r</w:t>
      </w:r>
    </w:p>
    <w:p w14:paraId="3BEE743D" w14:textId="777935DE" w:rsidR="00FE11A5" w:rsidRDefault="00FE11A5" w:rsidP="6EC25D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629EE75" w14:textId="39844C05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Members Present:</w:t>
      </w:r>
      <w:r w:rsidR="0B286A5B" w:rsidRPr="6EC25D7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B286A5B" w:rsidRPr="6EC25D70">
        <w:rPr>
          <w:rFonts w:ascii="Calibri" w:eastAsia="Calibri" w:hAnsi="Calibri" w:cs="Calibri"/>
          <w:color w:val="000000" w:themeColor="text1"/>
        </w:rPr>
        <w:t xml:space="preserve">Stephen Cooper, Angela Mealing, </w:t>
      </w:r>
      <w:r w:rsidR="5B3B55CE" w:rsidRPr="6EC25D70">
        <w:rPr>
          <w:rFonts w:ascii="Calibri" w:eastAsia="Calibri" w:hAnsi="Calibri" w:cs="Calibri"/>
          <w:color w:val="000000" w:themeColor="text1"/>
        </w:rPr>
        <w:t xml:space="preserve">Shayna Raphael, Andrew Nguyen, </w:t>
      </w:r>
      <w:proofErr w:type="spellStart"/>
      <w:r w:rsidR="5B3B55CE" w:rsidRPr="6EC25D70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="5B3B55CE" w:rsidRPr="6EC25D70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5B3B55CE" w:rsidRPr="6EC25D70">
        <w:rPr>
          <w:rFonts w:ascii="Calibri" w:eastAsia="Calibri" w:hAnsi="Calibri" w:cs="Calibri"/>
          <w:color w:val="000000" w:themeColor="text1"/>
        </w:rPr>
        <w:t>Churchwell</w:t>
      </w:r>
      <w:proofErr w:type="spellEnd"/>
      <w:r w:rsidR="5B3B55CE" w:rsidRPr="6EC25D70">
        <w:rPr>
          <w:rFonts w:ascii="Calibri" w:eastAsia="Calibri" w:hAnsi="Calibri" w:cs="Calibri"/>
          <w:color w:val="000000" w:themeColor="text1"/>
        </w:rPr>
        <w:t>, Allen McKenzie</w:t>
      </w:r>
      <w:r w:rsidR="4CF97E31" w:rsidRPr="6EC25D70">
        <w:rPr>
          <w:rFonts w:ascii="Calibri" w:eastAsia="Calibri" w:hAnsi="Calibri" w:cs="Calibri"/>
          <w:color w:val="000000" w:themeColor="text1"/>
        </w:rPr>
        <w:t>, Jabari Hampton, Jeffrey Sargent</w:t>
      </w:r>
      <w:r w:rsidR="79B6DFBA" w:rsidRPr="6EC25D70">
        <w:rPr>
          <w:rFonts w:ascii="Calibri" w:eastAsia="Calibri" w:hAnsi="Calibri" w:cs="Calibri"/>
          <w:color w:val="000000" w:themeColor="text1"/>
        </w:rPr>
        <w:t>, Louis Cooper</w:t>
      </w:r>
    </w:p>
    <w:p w14:paraId="57956435" w14:textId="0642E850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Members Absent:</w:t>
      </w:r>
      <w:r w:rsidRPr="6EC25D70">
        <w:rPr>
          <w:rFonts w:ascii="Calibri" w:eastAsia="Calibri" w:hAnsi="Calibri" w:cs="Calibri"/>
          <w:color w:val="000000" w:themeColor="text1"/>
        </w:rPr>
        <w:t xml:space="preserve"> </w:t>
      </w:r>
      <w:r w:rsidR="5612C5D4" w:rsidRPr="6EC25D70">
        <w:rPr>
          <w:rFonts w:ascii="Calibri" w:eastAsia="Calibri" w:hAnsi="Calibri" w:cs="Calibri"/>
          <w:color w:val="000000" w:themeColor="text1"/>
        </w:rPr>
        <w:t>N/A</w:t>
      </w:r>
    </w:p>
    <w:p w14:paraId="252CE8C8" w14:textId="2DACE83B" w:rsidR="00FE11A5" w:rsidRDefault="474F1037" w:rsidP="68A3A878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8A3A878">
        <w:rPr>
          <w:rFonts w:ascii="Calibri" w:eastAsia="Calibri" w:hAnsi="Calibri" w:cs="Calibri"/>
          <w:b/>
          <w:bCs/>
          <w:color w:val="000000" w:themeColor="text1"/>
        </w:rPr>
        <w:t>Staff Present:</w:t>
      </w:r>
      <w:r w:rsidRPr="68A3A878">
        <w:rPr>
          <w:rFonts w:ascii="Calibri" w:eastAsia="Calibri" w:hAnsi="Calibri" w:cs="Calibri"/>
          <w:color w:val="000000" w:themeColor="text1"/>
        </w:rPr>
        <w:t xml:space="preserve"> Staff Liaison Ted Richardson; </w:t>
      </w:r>
      <w:r w:rsidR="08E0A751" w:rsidRPr="68A3A878">
        <w:rPr>
          <w:rFonts w:ascii="Calibri" w:eastAsia="Calibri" w:hAnsi="Calibri" w:cs="Calibri"/>
          <w:color w:val="000000" w:themeColor="text1"/>
        </w:rPr>
        <w:t xml:space="preserve">Staff </w:t>
      </w:r>
      <w:r w:rsidR="1B3732AC" w:rsidRPr="68A3A878">
        <w:rPr>
          <w:rFonts w:ascii="Calibri" w:eastAsia="Calibri" w:hAnsi="Calibri" w:cs="Calibri"/>
          <w:color w:val="000000" w:themeColor="text1"/>
        </w:rPr>
        <w:t>Liaison</w:t>
      </w:r>
      <w:r w:rsidR="08E0A751" w:rsidRPr="68A3A878">
        <w:rPr>
          <w:rFonts w:ascii="Calibri" w:eastAsia="Calibri" w:hAnsi="Calibri" w:cs="Calibri"/>
          <w:color w:val="000000" w:themeColor="text1"/>
        </w:rPr>
        <w:t xml:space="preserve"> Chelsea Talbert; </w:t>
      </w:r>
      <w:r w:rsidRPr="68A3A878">
        <w:rPr>
          <w:rFonts w:ascii="Calibri" w:eastAsia="Calibri" w:hAnsi="Calibri" w:cs="Calibri"/>
          <w:color w:val="000000" w:themeColor="text1"/>
        </w:rPr>
        <w:t>Executive Liaison Jacques Colon; Lieutenant GJ Roberts, TPD Chief of Staff Curtis Hairston</w:t>
      </w:r>
    </w:p>
    <w:p w14:paraId="12C8ED03" w14:textId="66AB9B91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 xml:space="preserve">Staff Absent: </w:t>
      </w:r>
      <w:r w:rsidR="68B59EC7" w:rsidRPr="6EC25D70">
        <w:rPr>
          <w:rFonts w:ascii="Calibri" w:eastAsia="Calibri" w:hAnsi="Calibri" w:cs="Calibri"/>
          <w:color w:val="000000" w:themeColor="text1"/>
        </w:rPr>
        <w:t>Captain Gretchen Aguirre</w:t>
      </w:r>
    </w:p>
    <w:p w14:paraId="420E4F40" w14:textId="707E610D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Called to order at 6:0</w:t>
      </w:r>
      <w:r w:rsidR="6EE77C58" w:rsidRPr="6EC25D70">
        <w:rPr>
          <w:rFonts w:ascii="Calibri" w:eastAsia="Calibri" w:hAnsi="Calibri" w:cs="Calibri"/>
          <w:color w:val="000000" w:themeColor="text1"/>
        </w:rPr>
        <w:t>1</w:t>
      </w:r>
      <w:r w:rsidRPr="6EC25D70">
        <w:rPr>
          <w:rFonts w:ascii="Calibri" w:eastAsia="Calibri" w:hAnsi="Calibri" w:cs="Calibri"/>
          <w:color w:val="000000" w:themeColor="text1"/>
        </w:rPr>
        <w:t>pm</w:t>
      </w:r>
    </w:p>
    <w:p w14:paraId="389F844B" w14:textId="7165369F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Welcome and Introduction</w:t>
      </w:r>
      <w:r w:rsidR="63035991" w:rsidRPr="6EC25D70">
        <w:rPr>
          <w:rFonts w:ascii="Calibri" w:eastAsia="Calibri" w:hAnsi="Calibri" w:cs="Calibri"/>
          <w:b/>
          <w:bCs/>
          <w:color w:val="000000" w:themeColor="text1"/>
        </w:rPr>
        <w:t>s</w:t>
      </w:r>
    </w:p>
    <w:p w14:paraId="79C5B066" w14:textId="0B02AF5B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 xml:space="preserve">Approval of the Agenda </w:t>
      </w:r>
    </w:p>
    <w:p w14:paraId="20DF53AF" w14:textId="3468B829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Approval of the agenda for the CPAC meeting held on </w:t>
      </w:r>
      <w:r w:rsidR="7A1D6F6C" w:rsidRPr="6EC25D70">
        <w:rPr>
          <w:rFonts w:ascii="Calibri" w:eastAsia="Calibri" w:hAnsi="Calibri" w:cs="Calibri"/>
          <w:color w:val="000000" w:themeColor="text1"/>
        </w:rPr>
        <w:t>January 9, 2023</w:t>
      </w:r>
    </w:p>
    <w:p w14:paraId="7BA43EC0" w14:textId="5762E9A5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Passed at 6:0</w:t>
      </w:r>
      <w:r w:rsidR="13299FD8" w:rsidRPr="6EC25D70">
        <w:rPr>
          <w:rFonts w:ascii="Calibri" w:eastAsia="Calibri" w:hAnsi="Calibri" w:cs="Calibri"/>
          <w:color w:val="000000" w:themeColor="text1"/>
        </w:rPr>
        <w:t>4</w:t>
      </w:r>
      <w:r w:rsidRPr="6EC25D70">
        <w:rPr>
          <w:rFonts w:ascii="Calibri" w:eastAsia="Calibri" w:hAnsi="Calibri" w:cs="Calibri"/>
          <w:color w:val="000000" w:themeColor="text1"/>
        </w:rPr>
        <w:t>pm</w:t>
      </w:r>
    </w:p>
    <w:p w14:paraId="458F9673" w14:textId="63C3D2DC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Approval of the Minutes</w:t>
      </w:r>
    </w:p>
    <w:p w14:paraId="5E88FEA3" w14:textId="103E13F0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Approval of the minutes of the </w:t>
      </w:r>
      <w:r w:rsidR="02F6602E" w:rsidRPr="6EC25D70">
        <w:rPr>
          <w:rFonts w:ascii="Calibri" w:eastAsia="Calibri" w:hAnsi="Calibri" w:cs="Calibri"/>
          <w:color w:val="000000" w:themeColor="text1"/>
        </w:rPr>
        <w:t>November 14, 2022</w:t>
      </w:r>
      <w:r w:rsidRPr="6EC25D70">
        <w:rPr>
          <w:rFonts w:ascii="Calibri" w:eastAsia="Calibri" w:hAnsi="Calibri" w:cs="Calibri"/>
          <w:color w:val="000000" w:themeColor="text1"/>
        </w:rPr>
        <w:t xml:space="preserve"> CPAC meeting. </w:t>
      </w:r>
    </w:p>
    <w:p w14:paraId="2BBF4258" w14:textId="103D1493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Motion passed at 6:0</w:t>
      </w:r>
      <w:r w:rsidR="33164505" w:rsidRPr="68A3A878">
        <w:rPr>
          <w:rFonts w:ascii="Calibri" w:eastAsia="Calibri" w:hAnsi="Calibri" w:cs="Calibri"/>
          <w:color w:val="000000" w:themeColor="text1"/>
        </w:rPr>
        <w:t>5</w:t>
      </w:r>
      <w:r w:rsidRPr="68A3A878">
        <w:rPr>
          <w:rFonts w:ascii="Calibri" w:eastAsia="Calibri" w:hAnsi="Calibri" w:cs="Calibri"/>
          <w:color w:val="000000" w:themeColor="text1"/>
        </w:rPr>
        <w:t>pm</w:t>
      </w:r>
    </w:p>
    <w:p w14:paraId="200D0FB5" w14:textId="3598EBD3" w:rsidR="73677121" w:rsidRDefault="73677121" w:rsidP="68A3A878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8A3A878">
        <w:rPr>
          <w:rFonts w:ascii="Calibri" w:eastAsia="Calibri" w:hAnsi="Calibri" w:cs="Calibri"/>
          <w:b/>
          <w:bCs/>
          <w:color w:val="000000" w:themeColor="text1"/>
        </w:rPr>
        <w:lastRenderedPageBreak/>
        <w:t>Briefing Items</w:t>
      </w:r>
    </w:p>
    <w:p w14:paraId="27B9D7DD" w14:textId="1136D4A6" w:rsidR="00FE11A5" w:rsidRDefault="5DD43D08" w:rsidP="6EC25D70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Welcome to the New Members</w:t>
      </w:r>
    </w:p>
    <w:p w14:paraId="3C0FEC3A" w14:textId="41496555" w:rsidR="00FE11A5" w:rsidRDefault="5DD43D08" w:rsidP="6EC25D70">
      <w:pPr>
        <w:pStyle w:val="ListParagraph"/>
        <w:numPr>
          <w:ilvl w:val="0"/>
          <w:numId w:val="2"/>
        </w:numPr>
        <w:spacing w:after="200" w:line="240" w:lineRule="auto"/>
        <w:rPr>
          <w:b/>
          <w:bCs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6:05 – Stephen welcomed Andrew and </w:t>
      </w:r>
      <w:proofErr w:type="spellStart"/>
      <w:r w:rsidRPr="6EC25D70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Pr="6EC25D70">
        <w:rPr>
          <w:rFonts w:ascii="Calibri" w:eastAsia="Calibri" w:hAnsi="Calibri" w:cs="Calibri"/>
          <w:color w:val="000000" w:themeColor="text1"/>
        </w:rPr>
        <w:t xml:space="preserve"> to CPAC. </w:t>
      </w:r>
    </w:p>
    <w:p w14:paraId="17A432E0" w14:textId="618D2D81" w:rsidR="00FE11A5" w:rsidRDefault="2AB18ADE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C</w:t>
      </w:r>
      <w:r w:rsidR="474F1037" w:rsidRPr="6EC25D70">
        <w:rPr>
          <w:rFonts w:ascii="Calibri" w:eastAsia="Calibri" w:hAnsi="Calibri" w:cs="Calibri"/>
          <w:b/>
          <w:bCs/>
          <w:color w:val="000000" w:themeColor="text1"/>
        </w:rPr>
        <w:t>ity Manager’s Office</w:t>
      </w:r>
    </w:p>
    <w:p w14:paraId="79A904B6" w14:textId="1436B230" w:rsidR="00FE11A5" w:rsidRDefault="474F1037" w:rsidP="6EC25D70">
      <w:pPr>
        <w:pStyle w:val="ListParagraph"/>
        <w:numPr>
          <w:ilvl w:val="0"/>
          <w:numId w:val="9"/>
        </w:numPr>
        <w:spacing w:after="200" w:line="240" w:lineRule="auto"/>
        <w:rPr>
          <w:rFonts w:eastAsiaTheme="minorEastAsia"/>
          <w:color w:val="000000" w:themeColor="text1"/>
        </w:rPr>
      </w:pPr>
      <w:proofErr w:type="gramStart"/>
      <w:r w:rsidRPr="6EC25D70">
        <w:rPr>
          <w:rFonts w:ascii="Calibri" w:eastAsia="Calibri" w:hAnsi="Calibri" w:cs="Calibri"/>
          <w:color w:val="000000" w:themeColor="text1"/>
        </w:rPr>
        <w:t>6:</w:t>
      </w:r>
      <w:proofErr w:type="gramEnd"/>
      <w:r w:rsidRPr="6EC25D70">
        <w:rPr>
          <w:rFonts w:ascii="Calibri" w:eastAsia="Calibri" w:hAnsi="Calibri" w:cs="Calibri"/>
          <w:color w:val="000000" w:themeColor="text1"/>
        </w:rPr>
        <w:t>0</w:t>
      </w:r>
      <w:r w:rsidR="38BF82C3" w:rsidRPr="6EC25D70">
        <w:rPr>
          <w:rFonts w:ascii="Calibri" w:eastAsia="Calibri" w:hAnsi="Calibri" w:cs="Calibri"/>
          <w:color w:val="000000" w:themeColor="text1"/>
        </w:rPr>
        <w:t>6</w:t>
      </w:r>
      <w:r w:rsidRPr="6EC25D70">
        <w:rPr>
          <w:rFonts w:ascii="Calibri" w:eastAsia="Calibri" w:hAnsi="Calibri" w:cs="Calibri"/>
          <w:color w:val="000000" w:themeColor="text1"/>
        </w:rPr>
        <w:t xml:space="preserve">pm – </w:t>
      </w:r>
      <w:r w:rsidR="4E45A2D5" w:rsidRPr="6EC25D70">
        <w:rPr>
          <w:rFonts w:ascii="Calibri" w:eastAsia="Calibri" w:hAnsi="Calibri" w:cs="Calibri"/>
          <w:color w:val="000000" w:themeColor="text1"/>
        </w:rPr>
        <w:t>Ted shared that CVS has moved to appoint a 10</w:t>
      </w:r>
      <w:r w:rsidR="4E45A2D5" w:rsidRPr="6EC25D70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="4E45A2D5" w:rsidRPr="6EC25D70">
        <w:rPr>
          <w:rFonts w:ascii="Calibri" w:eastAsia="Calibri" w:hAnsi="Calibri" w:cs="Calibri"/>
          <w:color w:val="000000" w:themeColor="text1"/>
        </w:rPr>
        <w:t xml:space="preserve"> member. Ted also shared that Chelsea, Ted, and Jacques have become the Office of Strategy and requested </w:t>
      </w:r>
      <w:r w:rsidR="1A8D0CBF" w:rsidRPr="6EC25D70">
        <w:rPr>
          <w:rFonts w:ascii="Calibri" w:eastAsia="Calibri" w:hAnsi="Calibri" w:cs="Calibri"/>
          <w:color w:val="000000" w:themeColor="text1"/>
        </w:rPr>
        <w:t xml:space="preserve">that both Chelsea and Ted be included on emails. </w:t>
      </w:r>
    </w:p>
    <w:p w14:paraId="2AD3C520" w14:textId="5F9143E6" w:rsidR="00FE11A5" w:rsidRDefault="1AC4A69B" w:rsidP="68A3A878">
      <w:pPr>
        <w:pStyle w:val="ListParagraph"/>
        <w:numPr>
          <w:ilvl w:val="0"/>
          <w:numId w:val="9"/>
        </w:numPr>
        <w:spacing w:after="200" w:line="240" w:lineRule="auto"/>
        <w:rPr>
          <w:color w:val="000000" w:themeColor="text1"/>
        </w:rPr>
      </w:pPr>
      <w:proofErr w:type="gramStart"/>
      <w:r w:rsidRPr="68A3A878">
        <w:rPr>
          <w:rFonts w:ascii="Calibri" w:eastAsia="Calibri" w:hAnsi="Calibri" w:cs="Calibri"/>
          <w:color w:val="000000" w:themeColor="text1"/>
        </w:rPr>
        <w:t>6:</w:t>
      </w:r>
      <w:proofErr w:type="gramEnd"/>
      <w:r w:rsidRPr="68A3A878">
        <w:rPr>
          <w:rFonts w:ascii="Calibri" w:eastAsia="Calibri" w:hAnsi="Calibri" w:cs="Calibri"/>
          <w:color w:val="000000" w:themeColor="text1"/>
        </w:rPr>
        <w:t xml:space="preserve">08pm – Ted shared that CPAC presented the end-of-year report with CVS Committee. CVS was generally supportive of the work of CPAC and the research into </w:t>
      </w:r>
      <w:r w:rsidR="783FD9F0" w:rsidRPr="68A3A878">
        <w:rPr>
          <w:rFonts w:ascii="Calibri" w:eastAsia="Calibri" w:hAnsi="Calibri" w:cs="Calibri"/>
          <w:color w:val="000000" w:themeColor="text1"/>
        </w:rPr>
        <w:t xml:space="preserve">oversight models. </w:t>
      </w:r>
      <w:r w:rsidR="31D9F2E5" w:rsidRPr="68A3A878">
        <w:rPr>
          <w:rFonts w:ascii="Calibri" w:eastAsia="Calibri" w:hAnsi="Calibri" w:cs="Calibri"/>
          <w:color w:val="000000" w:themeColor="text1"/>
        </w:rPr>
        <w:t>They asked if CPAC could come back to CVS to present the final recommendation.</w:t>
      </w:r>
    </w:p>
    <w:p w14:paraId="1D8A5591" w14:textId="6A6EB36A" w:rsidR="00FE11A5" w:rsidRDefault="1AC4A69B" w:rsidP="68A3A878">
      <w:pPr>
        <w:pStyle w:val="ListParagraph"/>
        <w:numPr>
          <w:ilvl w:val="0"/>
          <w:numId w:val="9"/>
        </w:numPr>
        <w:spacing w:after="200" w:line="240" w:lineRule="auto"/>
        <w:rPr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 xml:space="preserve">6:08 – The Office of Strategy is in the process of finalizing a contract for </w:t>
      </w:r>
      <w:r w:rsidR="46BB876A" w:rsidRPr="68A3A878">
        <w:rPr>
          <w:rFonts w:ascii="Calibri" w:eastAsia="Calibri" w:hAnsi="Calibri" w:cs="Calibri"/>
          <w:color w:val="000000" w:themeColor="text1"/>
        </w:rPr>
        <w:t>policy expertise with an attorney</w:t>
      </w:r>
      <w:r w:rsidR="3BFA02CD" w:rsidRPr="68A3A878">
        <w:rPr>
          <w:rFonts w:ascii="Calibri" w:eastAsia="Calibri" w:hAnsi="Calibri" w:cs="Calibri"/>
          <w:color w:val="000000" w:themeColor="text1"/>
        </w:rPr>
        <w:t xml:space="preserve"> for CPAC.</w:t>
      </w:r>
    </w:p>
    <w:p w14:paraId="603DA486" w14:textId="7DE665A5" w:rsidR="00FE11A5" w:rsidRDefault="474F1037" w:rsidP="68A3A878">
      <w:pPr>
        <w:pStyle w:val="ListParagraph"/>
        <w:numPr>
          <w:ilvl w:val="0"/>
          <w:numId w:val="9"/>
        </w:numPr>
        <w:spacing w:after="200" w:line="240" w:lineRule="auto"/>
        <w:rPr>
          <w:rFonts w:eastAsiaTheme="minorEastAsia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6:</w:t>
      </w:r>
      <w:r w:rsidR="573B0CAF" w:rsidRPr="68A3A878">
        <w:rPr>
          <w:rFonts w:ascii="Calibri" w:eastAsia="Calibri" w:hAnsi="Calibri" w:cs="Calibri"/>
          <w:color w:val="000000" w:themeColor="text1"/>
        </w:rPr>
        <w:t xml:space="preserve">09 – </w:t>
      </w:r>
      <w:r w:rsidR="539D8C4A" w:rsidRPr="68A3A878">
        <w:rPr>
          <w:rFonts w:ascii="Calibri" w:eastAsia="Calibri" w:hAnsi="Calibri" w:cs="Calibri"/>
          <w:color w:val="000000" w:themeColor="text1"/>
        </w:rPr>
        <w:t>Stephen</w:t>
      </w:r>
      <w:r w:rsidR="573B0CAF" w:rsidRPr="68A3A878">
        <w:rPr>
          <w:rFonts w:ascii="Calibri" w:eastAsia="Calibri" w:hAnsi="Calibri" w:cs="Calibri"/>
          <w:color w:val="000000" w:themeColor="text1"/>
        </w:rPr>
        <w:t xml:space="preserve"> shared gratitude for the wor</w:t>
      </w:r>
      <w:r w:rsidR="1EB7A884" w:rsidRPr="68A3A878">
        <w:rPr>
          <w:rFonts w:ascii="Calibri" w:eastAsia="Calibri" w:hAnsi="Calibri" w:cs="Calibri"/>
          <w:color w:val="000000" w:themeColor="text1"/>
        </w:rPr>
        <w:t xml:space="preserve">k of the Office of Strategy. </w:t>
      </w:r>
    </w:p>
    <w:p w14:paraId="446C40FF" w14:textId="2D50612E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Tacoma Police Department</w:t>
      </w:r>
    </w:p>
    <w:p w14:paraId="2F5D6D36" w14:textId="2CEC6ABB" w:rsidR="00FE11A5" w:rsidRDefault="474F1037" w:rsidP="68A3A878">
      <w:pPr>
        <w:pStyle w:val="ListParagraph"/>
        <w:numPr>
          <w:ilvl w:val="0"/>
          <w:numId w:val="8"/>
        </w:numPr>
        <w:spacing w:after="200" w:line="240" w:lineRule="auto"/>
        <w:rPr>
          <w:rFonts w:eastAsiaTheme="minorEastAsia"/>
          <w:color w:val="000000" w:themeColor="text1"/>
        </w:rPr>
      </w:pPr>
      <w:proofErr w:type="gramStart"/>
      <w:r w:rsidRPr="68A3A878">
        <w:rPr>
          <w:rFonts w:ascii="Calibri" w:eastAsia="Calibri" w:hAnsi="Calibri" w:cs="Calibri"/>
          <w:color w:val="000000" w:themeColor="text1"/>
        </w:rPr>
        <w:t>6:</w:t>
      </w:r>
      <w:proofErr w:type="gramEnd"/>
      <w:r w:rsidRPr="68A3A878">
        <w:rPr>
          <w:rFonts w:ascii="Calibri" w:eastAsia="Calibri" w:hAnsi="Calibri" w:cs="Calibri"/>
          <w:color w:val="000000" w:themeColor="text1"/>
        </w:rPr>
        <w:t xml:space="preserve">11pm – </w:t>
      </w:r>
      <w:r w:rsidR="16306804" w:rsidRPr="68A3A878">
        <w:rPr>
          <w:rFonts w:ascii="Calibri" w:eastAsia="Calibri" w:hAnsi="Calibri" w:cs="Calibri"/>
          <w:color w:val="000000" w:themeColor="text1"/>
        </w:rPr>
        <w:t xml:space="preserve">GJ thanked Allen for asking for </w:t>
      </w:r>
      <w:r w:rsidR="21E51147" w:rsidRPr="68A3A878">
        <w:rPr>
          <w:rFonts w:ascii="Calibri" w:eastAsia="Calibri" w:hAnsi="Calibri" w:cs="Calibri"/>
          <w:color w:val="000000" w:themeColor="text1"/>
        </w:rPr>
        <w:t>translation</w:t>
      </w:r>
      <w:r w:rsidR="16306804" w:rsidRPr="68A3A878">
        <w:rPr>
          <w:rFonts w:ascii="Calibri" w:eastAsia="Calibri" w:hAnsi="Calibri" w:cs="Calibri"/>
          <w:color w:val="000000" w:themeColor="text1"/>
        </w:rPr>
        <w:t xml:space="preserve"> for the</w:t>
      </w:r>
      <w:r w:rsidR="1CB7CF50" w:rsidRPr="68A3A878">
        <w:rPr>
          <w:rFonts w:ascii="Calibri" w:eastAsia="Calibri" w:hAnsi="Calibri" w:cs="Calibri"/>
          <w:color w:val="000000" w:themeColor="text1"/>
        </w:rPr>
        <w:t xml:space="preserve"> </w:t>
      </w:r>
      <w:r w:rsidR="16306804" w:rsidRPr="68A3A878">
        <w:rPr>
          <w:rFonts w:ascii="Calibri" w:eastAsia="Calibri" w:hAnsi="Calibri" w:cs="Calibri"/>
          <w:color w:val="000000" w:themeColor="text1"/>
        </w:rPr>
        <w:t>complaint process pamphlet</w:t>
      </w:r>
      <w:r w:rsidRPr="68A3A878">
        <w:rPr>
          <w:rFonts w:ascii="Calibri" w:eastAsia="Calibri" w:hAnsi="Calibri" w:cs="Calibri"/>
          <w:color w:val="000000" w:themeColor="text1"/>
        </w:rPr>
        <w:t xml:space="preserve"> </w:t>
      </w:r>
      <w:r w:rsidR="4E621BEE" w:rsidRPr="68A3A878">
        <w:rPr>
          <w:rFonts w:ascii="Calibri" w:eastAsia="Calibri" w:hAnsi="Calibri" w:cs="Calibri"/>
          <w:color w:val="000000" w:themeColor="text1"/>
        </w:rPr>
        <w:t>and has added translating materials into Vietnamese to his list</w:t>
      </w:r>
      <w:r w:rsidR="5EA8B68B" w:rsidRPr="68A3A878">
        <w:rPr>
          <w:rFonts w:ascii="Calibri" w:eastAsia="Calibri" w:hAnsi="Calibri" w:cs="Calibri"/>
          <w:color w:val="000000" w:themeColor="text1"/>
        </w:rPr>
        <w:t xml:space="preserve"> of action items</w:t>
      </w:r>
      <w:r w:rsidR="17BF82A1" w:rsidRPr="68A3A878">
        <w:rPr>
          <w:rFonts w:ascii="Calibri" w:eastAsia="Calibri" w:hAnsi="Calibri" w:cs="Calibri"/>
          <w:color w:val="000000" w:themeColor="text1"/>
        </w:rPr>
        <w:t>.</w:t>
      </w:r>
      <w:r w:rsidR="5EA8B68B" w:rsidRPr="68A3A878">
        <w:rPr>
          <w:rFonts w:ascii="Calibri" w:eastAsia="Calibri" w:hAnsi="Calibri" w:cs="Calibri"/>
          <w:color w:val="000000" w:themeColor="text1"/>
        </w:rPr>
        <w:t xml:space="preserve"> </w:t>
      </w:r>
    </w:p>
    <w:p w14:paraId="635025FF" w14:textId="758FBC87" w:rsidR="00FE11A5" w:rsidRDefault="4E621BEE" w:rsidP="57CDCE80">
      <w:pPr>
        <w:pStyle w:val="ListParagraph"/>
        <w:numPr>
          <w:ilvl w:val="0"/>
          <w:numId w:val="8"/>
        </w:numPr>
        <w:spacing w:after="200" w:line="240" w:lineRule="auto"/>
        <w:rPr>
          <w:color w:val="000000" w:themeColor="text1"/>
        </w:rPr>
      </w:pPr>
      <w:proofErr w:type="gramStart"/>
      <w:r w:rsidRPr="57CDCE80">
        <w:rPr>
          <w:rFonts w:ascii="Calibri" w:eastAsia="Calibri" w:hAnsi="Calibri" w:cs="Calibri"/>
          <w:color w:val="000000" w:themeColor="text1"/>
        </w:rPr>
        <w:t>6:</w:t>
      </w:r>
      <w:proofErr w:type="gramEnd"/>
      <w:r w:rsidRPr="57CDCE80">
        <w:rPr>
          <w:rFonts w:ascii="Calibri" w:eastAsia="Calibri" w:hAnsi="Calibri" w:cs="Calibri"/>
          <w:color w:val="000000" w:themeColor="text1"/>
        </w:rPr>
        <w:t xml:space="preserve">11pm – </w:t>
      </w:r>
      <w:r w:rsidR="17BC8D48" w:rsidRPr="57CDCE80">
        <w:rPr>
          <w:rFonts w:ascii="Calibri" w:eastAsia="Calibri" w:hAnsi="Calibri" w:cs="Calibri"/>
          <w:color w:val="000000" w:themeColor="text1"/>
        </w:rPr>
        <w:t xml:space="preserve">The </w:t>
      </w:r>
      <w:r w:rsidRPr="57CDCE80">
        <w:rPr>
          <w:rFonts w:ascii="Calibri" w:eastAsia="Calibri" w:hAnsi="Calibri" w:cs="Calibri"/>
          <w:color w:val="000000" w:themeColor="text1"/>
        </w:rPr>
        <w:t xml:space="preserve">Mayor and Chief of Police are doing an event </w:t>
      </w:r>
      <w:r w:rsidR="6368FD64" w:rsidRPr="57CDCE80">
        <w:rPr>
          <w:rFonts w:ascii="Calibri" w:eastAsia="Calibri" w:hAnsi="Calibri" w:cs="Calibri"/>
          <w:color w:val="000000" w:themeColor="text1"/>
        </w:rPr>
        <w:t xml:space="preserve">promoting safe communities and taking a stand </w:t>
      </w:r>
      <w:r w:rsidRPr="57CDCE80">
        <w:rPr>
          <w:rFonts w:ascii="Calibri" w:eastAsia="Calibri" w:hAnsi="Calibri" w:cs="Calibri"/>
          <w:color w:val="000000" w:themeColor="text1"/>
        </w:rPr>
        <w:t>against hate crimes.</w:t>
      </w:r>
      <w:r w:rsidR="2C65592F" w:rsidRPr="57CDCE80">
        <w:rPr>
          <w:rFonts w:ascii="Calibri" w:eastAsia="Calibri" w:hAnsi="Calibri" w:cs="Calibri"/>
          <w:color w:val="000000" w:themeColor="text1"/>
        </w:rPr>
        <w:t xml:space="preserve"> It will be on </w:t>
      </w:r>
      <w:r w:rsidRPr="57CDCE80">
        <w:rPr>
          <w:rFonts w:ascii="Calibri" w:eastAsia="Calibri" w:hAnsi="Calibri" w:cs="Calibri"/>
          <w:color w:val="000000" w:themeColor="text1"/>
        </w:rPr>
        <w:t xml:space="preserve">January </w:t>
      </w:r>
      <w:proofErr w:type="gramStart"/>
      <w:r w:rsidRPr="57CDCE80">
        <w:rPr>
          <w:rFonts w:ascii="Calibri" w:eastAsia="Calibri" w:hAnsi="Calibri" w:cs="Calibri"/>
          <w:color w:val="000000" w:themeColor="text1"/>
        </w:rPr>
        <w:t>26</w:t>
      </w:r>
      <w:r w:rsidRPr="57CDCE80">
        <w:rPr>
          <w:rFonts w:ascii="Calibri" w:eastAsia="Calibri" w:hAnsi="Calibri" w:cs="Calibri"/>
          <w:color w:val="000000" w:themeColor="text1"/>
          <w:vertAlign w:val="superscript"/>
        </w:rPr>
        <w:t>th</w:t>
      </w:r>
      <w:proofErr w:type="gramEnd"/>
      <w:r w:rsidRPr="57CDCE80">
        <w:rPr>
          <w:rFonts w:ascii="Calibri" w:eastAsia="Calibri" w:hAnsi="Calibri" w:cs="Calibri"/>
          <w:color w:val="000000" w:themeColor="text1"/>
        </w:rPr>
        <w:t xml:space="preserve">, </w:t>
      </w:r>
      <w:r w:rsidR="4A31AF4D" w:rsidRPr="57CDCE80">
        <w:rPr>
          <w:rFonts w:ascii="Calibri" w:eastAsia="Calibri" w:hAnsi="Calibri" w:cs="Calibri"/>
          <w:color w:val="000000" w:themeColor="text1"/>
        </w:rPr>
        <w:t>2023,</w:t>
      </w:r>
      <w:r w:rsidRPr="57CDCE80">
        <w:rPr>
          <w:rFonts w:ascii="Calibri" w:eastAsia="Calibri" w:hAnsi="Calibri" w:cs="Calibri"/>
          <w:color w:val="000000" w:themeColor="text1"/>
        </w:rPr>
        <w:t xml:space="preserve"> from 11:</w:t>
      </w:r>
      <w:r w:rsidR="55D1FF10" w:rsidRPr="57CDCE80">
        <w:rPr>
          <w:rFonts w:ascii="Calibri" w:eastAsia="Calibri" w:hAnsi="Calibri" w:cs="Calibri"/>
          <w:color w:val="000000" w:themeColor="text1"/>
        </w:rPr>
        <w:t>30</w:t>
      </w:r>
      <w:r w:rsidRPr="57CDCE80">
        <w:rPr>
          <w:rFonts w:ascii="Calibri" w:eastAsia="Calibri" w:hAnsi="Calibri" w:cs="Calibri"/>
          <w:color w:val="000000" w:themeColor="text1"/>
        </w:rPr>
        <w:t xml:space="preserve">am – Noon at </w:t>
      </w:r>
      <w:proofErr w:type="spellStart"/>
      <w:r w:rsidRPr="57CDCE80">
        <w:rPr>
          <w:rFonts w:ascii="Calibri" w:eastAsia="Calibri" w:hAnsi="Calibri" w:cs="Calibri"/>
          <w:color w:val="000000" w:themeColor="text1"/>
        </w:rPr>
        <w:t>Tollefson</w:t>
      </w:r>
      <w:proofErr w:type="spellEnd"/>
      <w:r w:rsidRPr="57CDCE80">
        <w:rPr>
          <w:rFonts w:ascii="Calibri" w:eastAsia="Calibri" w:hAnsi="Calibri" w:cs="Calibri"/>
          <w:color w:val="000000" w:themeColor="text1"/>
        </w:rPr>
        <w:t xml:space="preserve"> Plaza. </w:t>
      </w:r>
    </w:p>
    <w:p w14:paraId="7689D37D" w14:textId="35CDDBB7" w:rsidR="00FE11A5" w:rsidRDefault="3F1E3646" w:rsidP="6EC25D70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Presentation</w:t>
      </w:r>
    </w:p>
    <w:p w14:paraId="59BEAB96" w14:textId="6BA9C713" w:rsidR="00FE11A5" w:rsidRDefault="474F1037" w:rsidP="57CDCE80">
      <w:pPr>
        <w:pStyle w:val="ListParagraph"/>
        <w:numPr>
          <w:ilvl w:val="0"/>
          <w:numId w:val="8"/>
        </w:numPr>
        <w:spacing w:after="200" w:line="240" w:lineRule="auto"/>
        <w:rPr>
          <w:rFonts w:eastAsiaTheme="minorEastAsia"/>
          <w:color w:val="000000" w:themeColor="text1"/>
        </w:rPr>
      </w:pPr>
      <w:proofErr w:type="gramStart"/>
      <w:r w:rsidRPr="57CDCE80">
        <w:rPr>
          <w:rFonts w:ascii="Calibri" w:eastAsia="Calibri" w:hAnsi="Calibri" w:cs="Calibri"/>
          <w:color w:val="000000" w:themeColor="text1"/>
        </w:rPr>
        <w:t>6:</w:t>
      </w:r>
      <w:proofErr w:type="gramEnd"/>
      <w:r w:rsidRPr="57CDCE80">
        <w:rPr>
          <w:rFonts w:ascii="Calibri" w:eastAsia="Calibri" w:hAnsi="Calibri" w:cs="Calibri"/>
          <w:color w:val="000000" w:themeColor="text1"/>
        </w:rPr>
        <w:t>1</w:t>
      </w:r>
      <w:r w:rsidR="0DEA1E4D" w:rsidRPr="57CDCE80">
        <w:rPr>
          <w:rFonts w:ascii="Calibri" w:eastAsia="Calibri" w:hAnsi="Calibri" w:cs="Calibri"/>
          <w:color w:val="000000" w:themeColor="text1"/>
        </w:rPr>
        <w:t>2</w:t>
      </w:r>
      <w:r w:rsidRPr="57CDCE80">
        <w:rPr>
          <w:rFonts w:ascii="Calibri" w:eastAsia="Calibri" w:hAnsi="Calibri" w:cs="Calibri"/>
          <w:color w:val="000000" w:themeColor="text1"/>
        </w:rPr>
        <w:t xml:space="preserve">pm – </w:t>
      </w:r>
      <w:r w:rsidR="7E404EAD" w:rsidRPr="57CDCE80">
        <w:rPr>
          <w:rFonts w:ascii="Calibri" w:eastAsia="Calibri" w:hAnsi="Calibri" w:cs="Calibri"/>
          <w:color w:val="000000" w:themeColor="text1"/>
        </w:rPr>
        <w:t>Shayna shared ride along observations.</w:t>
      </w:r>
      <w:r w:rsidR="153DBB0F" w:rsidRPr="57CDCE80">
        <w:rPr>
          <w:rFonts w:ascii="Calibri" w:eastAsia="Calibri" w:hAnsi="Calibri" w:cs="Calibri"/>
          <w:color w:val="000000" w:themeColor="text1"/>
        </w:rPr>
        <w:t xml:space="preserve"> Shayna shared it was great and informative.</w:t>
      </w:r>
      <w:r w:rsidR="3770C9D7" w:rsidRPr="57CDCE80">
        <w:rPr>
          <w:rFonts w:ascii="Calibri" w:eastAsia="Calibri" w:hAnsi="Calibri" w:cs="Calibri"/>
          <w:color w:val="000000" w:themeColor="text1"/>
        </w:rPr>
        <w:t xml:space="preserve"> The ride along was organized by Lieutenant Still and she was able to join </w:t>
      </w:r>
      <w:r w:rsidR="064E0534" w:rsidRPr="57CDCE80">
        <w:rPr>
          <w:rFonts w:ascii="Calibri" w:eastAsia="Calibri" w:hAnsi="Calibri" w:cs="Calibri"/>
          <w:color w:val="000000" w:themeColor="text1"/>
        </w:rPr>
        <w:t>Officer</w:t>
      </w:r>
      <w:r w:rsidR="2F60A38B" w:rsidRPr="57CDCE80">
        <w:rPr>
          <w:rFonts w:ascii="Calibri" w:eastAsia="Calibri" w:hAnsi="Calibri" w:cs="Calibri"/>
        </w:rPr>
        <w:t xml:space="preserve"> Karina Ramos.</w:t>
      </w:r>
      <w:r w:rsidR="153DBB0F" w:rsidRPr="57CDCE80">
        <w:rPr>
          <w:rFonts w:ascii="Calibri" w:eastAsia="Calibri" w:hAnsi="Calibri" w:cs="Calibri"/>
          <w:color w:val="000000" w:themeColor="text1"/>
        </w:rPr>
        <w:t xml:space="preserve"> She was able to experience multiple calls </w:t>
      </w:r>
      <w:r w:rsidR="2AAFC8EE" w:rsidRPr="57CDCE80">
        <w:rPr>
          <w:rFonts w:ascii="Calibri" w:eastAsia="Calibri" w:hAnsi="Calibri" w:cs="Calibri"/>
          <w:color w:val="000000" w:themeColor="text1"/>
        </w:rPr>
        <w:t xml:space="preserve">with </w:t>
      </w:r>
      <w:r w:rsidR="153DBB0F" w:rsidRPr="57CDCE80">
        <w:rPr>
          <w:rFonts w:ascii="Calibri" w:eastAsia="Calibri" w:hAnsi="Calibri" w:cs="Calibri"/>
          <w:color w:val="000000" w:themeColor="text1"/>
        </w:rPr>
        <w:t>including a citizen app re</w:t>
      </w:r>
      <w:r w:rsidR="0CC325E0" w:rsidRPr="57CDCE80">
        <w:rPr>
          <w:rFonts w:ascii="Calibri" w:eastAsia="Calibri" w:hAnsi="Calibri" w:cs="Calibri"/>
          <w:color w:val="000000" w:themeColor="text1"/>
        </w:rPr>
        <w:t xml:space="preserve">port for a shooting </w:t>
      </w:r>
      <w:proofErr w:type="gramStart"/>
      <w:r w:rsidR="0CC325E0" w:rsidRPr="57CDCE80">
        <w:rPr>
          <w:rFonts w:ascii="Calibri" w:eastAsia="Calibri" w:hAnsi="Calibri" w:cs="Calibri"/>
          <w:color w:val="000000" w:themeColor="text1"/>
        </w:rPr>
        <w:t>however</w:t>
      </w:r>
      <w:proofErr w:type="gramEnd"/>
      <w:r w:rsidR="0CC325E0" w:rsidRPr="57CDCE80">
        <w:rPr>
          <w:rFonts w:ascii="Calibri" w:eastAsia="Calibri" w:hAnsi="Calibri" w:cs="Calibri"/>
          <w:color w:val="000000" w:themeColor="text1"/>
        </w:rPr>
        <w:t xml:space="preserve"> they were not able to find more information while exploring the scene of the crime. There was a shooting at the scene of a stability site and Shayna was surprised at how many peopl</w:t>
      </w:r>
      <w:r w:rsidR="420AE82E" w:rsidRPr="57CDCE80">
        <w:rPr>
          <w:rFonts w:ascii="Calibri" w:eastAsia="Calibri" w:hAnsi="Calibri" w:cs="Calibri"/>
          <w:color w:val="000000" w:themeColor="text1"/>
        </w:rPr>
        <w:t xml:space="preserve">e </w:t>
      </w:r>
      <w:proofErr w:type="gramStart"/>
      <w:r w:rsidR="420AE82E" w:rsidRPr="57CDCE80">
        <w:rPr>
          <w:rFonts w:ascii="Calibri" w:eastAsia="Calibri" w:hAnsi="Calibri" w:cs="Calibri"/>
          <w:color w:val="000000" w:themeColor="text1"/>
        </w:rPr>
        <w:t>didn’t</w:t>
      </w:r>
      <w:proofErr w:type="gramEnd"/>
      <w:r w:rsidR="420AE82E" w:rsidRPr="57CDCE80">
        <w:rPr>
          <w:rFonts w:ascii="Calibri" w:eastAsia="Calibri" w:hAnsi="Calibri" w:cs="Calibri"/>
          <w:color w:val="000000" w:themeColor="text1"/>
        </w:rPr>
        <w:t xml:space="preserve"> stop for police vehicles when trying to get to the site. </w:t>
      </w:r>
      <w:r w:rsidR="27E2D64F" w:rsidRPr="57CDCE80">
        <w:rPr>
          <w:rFonts w:ascii="Calibri" w:eastAsia="Calibri" w:hAnsi="Calibri" w:cs="Calibri"/>
          <w:color w:val="000000" w:themeColor="text1"/>
        </w:rPr>
        <w:t>Shayna did a ride along from 5:45 – 9:45pm on a Tuesday.</w:t>
      </w:r>
    </w:p>
    <w:p w14:paraId="1C1D1299" w14:textId="7191A5B8" w:rsidR="00FE11A5" w:rsidRDefault="00CD3827" w:rsidP="6EC25D70">
      <w:pPr>
        <w:pStyle w:val="ListParagraph"/>
        <w:numPr>
          <w:ilvl w:val="0"/>
          <w:numId w:val="8"/>
        </w:numPr>
        <w:spacing w:after="200" w:line="240" w:lineRule="auto"/>
        <w:rPr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6:16pm – Angela recommended the ride-along experience. She went on a Saturday and it was very quiet. </w:t>
      </w:r>
    </w:p>
    <w:p w14:paraId="610BAB47" w14:textId="57D436DC" w:rsidR="00FE11A5" w:rsidRDefault="7E404EAD" w:rsidP="6EC25D70">
      <w:pPr>
        <w:pStyle w:val="ListParagraph"/>
        <w:numPr>
          <w:ilvl w:val="0"/>
          <w:numId w:val="8"/>
        </w:numPr>
        <w:spacing w:after="200" w:line="240" w:lineRule="auto"/>
        <w:rPr>
          <w:rFonts w:eastAsiaTheme="minorEastAsia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6:</w:t>
      </w:r>
      <w:r w:rsidR="33C91091" w:rsidRPr="6EC25D70">
        <w:rPr>
          <w:rFonts w:ascii="Calibri" w:eastAsia="Calibri" w:hAnsi="Calibri" w:cs="Calibri"/>
          <w:color w:val="000000" w:themeColor="text1"/>
        </w:rPr>
        <w:t>16</w:t>
      </w:r>
      <w:r w:rsidRPr="6EC25D70">
        <w:rPr>
          <w:rFonts w:ascii="Calibri" w:eastAsia="Calibri" w:hAnsi="Calibri" w:cs="Calibri"/>
          <w:color w:val="000000" w:themeColor="text1"/>
        </w:rPr>
        <w:t>pm – Allen s</w:t>
      </w:r>
      <w:r w:rsidR="210D6D08" w:rsidRPr="6EC25D70">
        <w:rPr>
          <w:rFonts w:ascii="Calibri" w:eastAsia="Calibri" w:hAnsi="Calibri" w:cs="Calibri"/>
          <w:color w:val="000000" w:themeColor="text1"/>
        </w:rPr>
        <w:t xml:space="preserve">hared that CPAC gets to review complaints after they are done and then Allen makes PDR for relevant records including body camera footage. Allen made one in November </w:t>
      </w:r>
      <w:r w:rsidR="3CE25834" w:rsidRPr="6EC25D70">
        <w:rPr>
          <w:rFonts w:ascii="Calibri" w:eastAsia="Calibri" w:hAnsi="Calibri" w:cs="Calibri"/>
          <w:color w:val="000000" w:themeColor="text1"/>
        </w:rPr>
        <w:t xml:space="preserve">and he received a response on December 22 where he </w:t>
      </w:r>
      <w:proofErr w:type="gramStart"/>
      <w:r w:rsidR="3CE25834" w:rsidRPr="6EC25D70">
        <w:rPr>
          <w:rFonts w:ascii="Calibri" w:eastAsia="Calibri" w:hAnsi="Calibri" w:cs="Calibri"/>
          <w:color w:val="000000" w:themeColor="text1"/>
        </w:rPr>
        <w:t>was told</w:t>
      </w:r>
      <w:proofErr w:type="gramEnd"/>
      <w:r w:rsidR="3CE25834" w:rsidRPr="6EC25D70">
        <w:rPr>
          <w:rFonts w:ascii="Calibri" w:eastAsia="Calibri" w:hAnsi="Calibri" w:cs="Calibri"/>
          <w:color w:val="000000" w:themeColor="text1"/>
        </w:rPr>
        <w:t xml:space="preserve"> that unless he was specifically affiliated with the victim of the crime, he would have to pay the cost </w:t>
      </w:r>
      <w:r w:rsidR="193E3E4E" w:rsidRPr="6EC25D70">
        <w:rPr>
          <w:rFonts w:ascii="Calibri" w:eastAsia="Calibri" w:hAnsi="Calibri" w:cs="Calibri"/>
          <w:color w:val="000000" w:themeColor="text1"/>
        </w:rPr>
        <w:t xml:space="preserve">for the redaction. Allen does not feel CPAC members should have to pay out of their own pocket. Allen is hoping that this year, the City with reimburse him </w:t>
      </w:r>
      <w:r w:rsidR="160E8B4B" w:rsidRPr="6EC25D70">
        <w:rPr>
          <w:rFonts w:ascii="Calibri" w:eastAsia="Calibri" w:hAnsi="Calibri" w:cs="Calibri"/>
          <w:color w:val="000000" w:themeColor="text1"/>
        </w:rPr>
        <w:t xml:space="preserve">for costs and will not charge CPAC members going forward. </w:t>
      </w:r>
      <w:r w:rsidR="197E9530" w:rsidRPr="6EC25D70">
        <w:rPr>
          <w:rFonts w:ascii="Calibri" w:eastAsia="Calibri" w:hAnsi="Calibri" w:cs="Calibri"/>
          <w:color w:val="000000" w:themeColor="text1"/>
        </w:rPr>
        <w:t>Allen will get the invoice in January. He has received body camera footage previously and was not charges but that may have fallen during a moratorium.</w:t>
      </w:r>
    </w:p>
    <w:p w14:paraId="1F2FF491" w14:textId="5678B9D9" w:rsidR="00FE11A5" w:rsidRDefault="160E8B4B" w:rsidP="68A3A878">
      <w:pPr>
        <w:pStyle w:val="ListParagraph"/>
        <w:numPr>
          <w:ilvl w:val="0"/>
          <w:numId w:val="8"/>
        </w:numPr>
        <w:spacing w:after="200" w:line="240" w:lineRule="auto"/>
        <w:rPr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 xml:space="preserve">6:20pm- Shayna said the process for PDR is very long. She was surprised that even for something so close to her, involving her </w:t>
      </w:r>
      <w:proofErr w:type="gramStart"/>
      <w:r w:rsidRPr="68A3A878">
        <w:rPr>
          <w:rFonts w:ascii="Calibri" w:eastAsia="Calibri" w:hAnsi="Calibri" w:cs="Calibri"/>
          <w:color w:val="000000" w:themeColor="text1"/>
        </w:rPr>
        <w:t>daughter, that</w:t>
      </w:r>
      <w:proofErr w:type="gramEnd"/>
      <w:r w:rsidRPr="68A3A878">
        <w:rPr>
          <w:rFonts w:ascii="Calibri" w:eastAsia="Calibri" w:hAnsi="Calibri" w:cs="Calibri"/>
          <w:color w:val="000000" w:themeColor="text1"/>
        </w:rPr>
        <w:t xml:space="preserve"> she would be informed that she would have to pay for the PDR</w:t>
      </w:r>
      <w:r w:rsidR="45CF0811" w:rsidRPr="68A3A878">
        <w:rPr>
          <w:rFonts w:ascii="Calibri" w:eastAsia="Calibri" w:hAnsi="Calibri" w:cs="Calibri"/>
          <w:color w:val="000000" w:themeColor="text1"/>
        </w:rPr>
        <w:t>.</w:t>
      </w:r>
    </w:p>
    <w:p w14:paraId="6AA444A4" w14:textId="2F8E55F0" w:rsidR="00FE11A5" w:rsidRDefault="045CA9C9" w:rsidP="68A3A878">
      <w:pPr>
        <w:pStyle w:val="ListParagraph"/>
        <w:numPr>
          <w:ilvl w:val="0"/>
          <w:numId w:val="8"/>
        </w:numPr>
        <w:spacing w:after="200" w:line="240" w:lineRule="auto"/>
        <w:rPr>
          <w:rFonts w:eastAsiaTheme="minorEastAsia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lastRenderedPageBreak/>
        <w:t xml:space="preserve">6:22pm – Curtis is going to check on if the </w:t>
      </w:r>
      <w:r w:rsidR="79B6537D" w:rsidRPr="68A3A878">
        <w:rPr>
          <w:rFonts w:ascii="Calibri" w:eastAsia="Calibri" w:hAnsi="Calibri" w:cs="Calibri"/>
          <w:color w:val="000000" w:themeColor="text1"/>
        </w:rPr>
        <w:t xml:space="preserve">form </w:t>
      </w:r>
      <w:r w:rsidRPr="68A3A878">
        <w:rPr>
          <w:rFonts w:ascii="Calibri" w:eastAsia="Calibri" w:hAnsi="Calibri" w:cs="Calibri"/>
          <w:color w:val="000000" w:themeColor="text1"/>
        </w:rPr>
        <w:t>letters</w:t>
      </w:r>
      <w:r w:rsidR="7B36B128" w:rsidRPr="68A3A878">
        <w:rPr>
          <w:rFonts w:ascii="Calibri" w:eastAsia="Calibri" w:hAnsi="Calibri" w:cs="Calibri"/>
          <w:color w:val="000000" w:themeColor="text1"/>
        </w:rPr>
        <w:t xml:space="preserve"> about payment for redaction are sent to everyone</w:t>
      </w:r>
      <w:r w:rsidRPr="68A3A878">
        <w:rPr>
          <w:rFonts w:ascii="Calibri" w:eastAsia="Calibri" w:hAnsi="Calibri" w:cs="Calibri"/>
          <w:color w:val="000000" w:themeColor="text1"/>
        </w:rPr>
        <w:t xml:space="preserve">, who decides who </w:t>
      </w:r>
      <w:r w:rsidR="1DFDFDB9" w:rsidRPr="68A3A878">
        <w:rPr>
          <w:rFonts w:ascii="Calibri" w:eastAsia="Calibri" w:hAnsi="Calibri" w:cs="Calibri"/>
          <w:color w:val="000000" w:themeColor="text1"/>
        </w:rPr>
        <w:t>must</w:t>
      </w:r>
      <w:r w:rsidRPr="68A3A878">
        <w:rPr>
          <w:rFonts w:ascii="Calibri" w:eastAsia="Calibri" w:hAnsi="Calibri" w:cs="Calibri"/>
          <w:color w:val="000000" w:themeColor="text1"/>
        </w:rPr>
        <w:t xml:space="preserve"> pay, and any other relevant information and report back</w:t>
      </w:r>
      <w:r w:rsidR="72AAC846" w:rsidRPr="68A3A878">
        <w:rPr>
          <w:rFonts w:ascii="Calibri" w:eastAsia="Calibri" w:hAnsi="Calibri" w:cs="Calibri"/>
          <w:color w:val="000000" w:themeColor="text1"/>
        </w:rPr>
        <w:t>.</w:t>
      </w:r>
    </w:p>
    <w:p w14:paraId="3D6B4B54" w14:textId="725152BF" w:rsidR="00FE11A5" w:rsidRDefault="72AAC846" w:rsidP="6EC25D70">
      <w:pPr>
        <w:pStyle w:val="ListParagraph"/>
        <w:numPr>
          <w:ilvl w:val="0"/>
          <w:numId w:val="8"/>
        </w:numPr>
        <w:spacing w:after="200" w:line="240" w:lineRule="auto"/>
        <w:rPr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6:24pm – </w:t>
      </w:r>
      <w:proofErr w:type="spellStart"/>
      <w:r w:rsidR="70B1EB4F" w:rsidRPr="6EC25D70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="70B1EB4F" w:rsidRPr="6EC25D70">
        <w:rPr>
          <w:rFonts w:ascii="Calibri" w:eastAsia="Calibri" w:hAnsi="Calibri" w:cs="Calibri"/>
          <w:color w:val="000000" w:themeColor="text1"/>
        </w:rPr>
        <w:t xml:space="preserve"> asked and then t</w:t>
      </w:r>
      <w:r w:rsidRPr="6EC25D70">
        <w:rPr>
          <w:rFonts w:ascii="Calibri" w:eastAsia="Calibri" w:hAnsi="Calibri" w:cs="Calibri"/>
          <w:color w:val="000000" w:themeColor="text1"/>
        </w:rPr>
        <w:t xml:space="preserve">he committee discussed if their involvement with CPAC could lead to an exemption. Jabari asked for more </w:t>
      </w:r>
      <w:r w:rsidR="1D2EF5F7" w:rsidRPr="6EC25D70">
        <w:rPr>
          <w:rFonts w:ascii="Calibri" w:eastAsia="Calibri" w:hAnsi="Calibri" w:cs="Calibri"/>
          <w:color w:val="000000" w:themeColor="text1"/>
        </w:rPr>
        <w:t>information</w:t>
      </w:r>
      <w:r w:rsidRPr="6EC25D70">
        <w:rPr>
          <w:rFonts w:ascii="Calibri" w:eastAsia="Calibri" w:hAnsi="Calibri" w:cs="Calibri"/>
          <w:color w:val="000000" w:themeColor="text1"/>
        </w:rPr>
        <w:t xml:space="preserve"> rela</w:t>
      </w:r>
      <w:r w:rsidR="1BCDC977" w:rsidRPr="6EC25D70">
        <w:rPr>
          <w:rFonts w:ascii="Calibri" w:eastAsia="Calibri" w:hAnsi="Calibri" w:cs="Calibri"/>
          <w:color w:val="000000" w:themeColor="text1"/>
        </w:rPr>
        <w:t xml:space="preserve">ted to the </w:t>
      </w:r>
      <w:r w:rsidR="77FEC7ED" w:rsidRPr="6EC25D70">
        <w:rPr>
          <w:rFonts w:ascii="Calibri" w:eastAsia="Calibri" w:hAnsi="Calibri" w:cs="Calibri"/>
          <w:color w:val="000000" w:themeColor="text1"/>
        </w:rPr>
        <w:t>relief/exemption form for frees related to the cost of the PDR.</w:t>
      </w:r>
      <w:r w:rsidR="6F31978D" w:rsidRPr="6EC25D70">
        <w:rPr>
          <w:rFonts w:ascii="Calibri" w:eastAsia="Calibri" w:hAnsi="Calibri" w:cs="Calibri"/>
          <w:color w:val="000000" w:themeColor="text1"/>
        </w:rPr>
        <w:t xml:space="preserve"> Allen shared </w:t>
      </w:r>
      <w:proofErr w:type="gramStart"/>
      <w:r w:rsidR="6F31978D" w:rsidRPr="6EC25D70">
        <w:rPr>
          <w:rFonts w:ascii="Calibri" w:eastAsia="Calibri" w:hAnsi="Calibri" w:cs="Calibri"/>
          <w:color w:val="000000" w:themeColor="text1"/>
        </w:rPr>
        <w:t xml:space="preserve">background on the complaint process and why </w:t>
      </w:r>
      <w:r w:rsidR="765B290D" w:rsidRPr="6EC25D70">
        <w:rPr>
          <w:rFonts w:ascii="Calibri" w:eastAsia="Calibri" w:hAnsi="Calibri" w:cs="Calibri"/>
          <w:color w:val="000000" w:themeColor="text1"/>
        </w:rPr>
        <w:t>CPAC might request body camera footage</w:t>
      </w:r>
      <w:proofErr w:type="gramEnd"/>
      <w:r w:rsidR="765B290D" w:rsidRPr="6EC25D70">
        <w:rPr>
          <w:rFonts w:ascii="Calibri" w:eastAsia="Calibri" w:hAnsi="Calibri" w:cs="Calibri"/>
          <w:color w:val="000000" w:themeColor="text1"/>
        </w:rPr>
        <w:t>.</w:t>
      </w:r>
    </w:p>
    <w:p w14:paraId="33EB03CD" w14:textId="6582BE6C" w:rsidR="00FE11A5" w:rsidRDefault="2A464710" w:rsidP="6EC25D70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 xml:space="preserve">Retreat Agenda Creation </w:t>
      </w:r>
    </w:p>
    <w:p w14:paraId="52F396DB" w14:textId="3E5D960B" w:rsidR="00FE11A5" w:rsidRDefault="2A464710" w:rsidP="68A3A878">
      <w:pPr>
        <w:pStyle w:val="ListParagraph"/>
        <w:numPr>
          <w:ilvl w:val="0"/>
          <w:numId w:val="4"/>
        </w:numPr>
        <w:spacing w:after="200" w:line="240" w:lineRule="auto"/>
        <w:rPr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6:</w:t>
      </w:r>
      <w:r w:rsidR="180ABE2B" w:rsidRPr="68A3A878">
        <w:rPr>
          <w:rFonts w:ascii="Calibri" w:eastAsia="Calibri" w:hAnsi="Calibri" w:cs="Calibri"/>
          <w:color w:val="000000" w:themeColor="text1"/>
        </w:rPr>
        <w:t>29 pm</w:t>
      </w:r>
      <w:r w:rsidR="338A7B9F" w:rsidRPr="68A3A878">
        <w:rPr>
          <w:rFonts w:ascii="Calibri" w:eastAsia="Calibri" w:hAnsi="Calibri" w:cs="Calibri"/>
          <w:color w:val="000000" w:themeColor="text1"/>
        </w:rPr>
        <w:t>-</w:t>
      </w:r>
      <w:r w:rsidR="180ABE2B" w:rsidRPr="68A3A878">
        <w:rPr>
          <w:rFonts w:ascii="Calibri" w:eastAsia="Calibri" w:hAnsi="Calibri" w:cs="Calibri"/>
          <w:color w:val="000000" w:themeColor="text1"/>
        </w:rPr>
        <w:t xml:space="preserve"> </w:t>
      </w:r>
      <w:r w:rsidR="24EAE306" w:rsidRPr="68A3A878">
        <w:rPr>
          <w:rFonts w:ascii="Calibri" w:eastAsia="Calibri" w:hAnsi="Calibri" w:cs="Calibri"/>
          <w:color w:val="000000" w:themeColor="text1"/>
        </w:rPr>
        <w:t>Stephen</w:t>
      </w:r>
      <w:r w:rsidR="180ABE2B" w:rsidRPr="68A3A878">
        <w:rPr>
          <w:rFonts w:ascii="Calibri" w:eastAsia="Calibri" w:hAnsi="Calibri" w:cs="Calibri"/>
          <w:color w:val="000000" w:themeColor="text1"/>
        </w:rPr>
        <w:t xml:space="preserve"> shared that the retreat will be on February 4 from 9 AM – </w:t>
      </w:r>
      <w:proofErr w:type="gramStart"/>
      <w:r w:rsidR="180ABE2B" w:rsidRPr="68A3A878">
        <w:rPr>
          <w:rFonts w:ascii="Calibri" w:eastAsia="Calibri" w:hAnsi="Calibri" w:cs="Calibri"/>
          <w:color w:val="000000" w:themeColor="text1"/>
        </w:rPr>
        <w:t>1</w:t>
      </w:r>
      <w:proofErr w:type="gramEnd"/>
      <w:r w:rsidR="180ABE2B" w:rsidRPr="68A3A878">
        <w:rPr>
          <w:rFonts w:ascii="Calibri" w:eastAsia="Calibri" w:hAnsi="Calibri" w:cs="Calibri"/>
          <w:color w:val="000000" w:themeColor="text1"/>
        </w:rPr>
        <w:t xml:space="preserve"> PM. </w:t>
      </w:r>
      <w:r w:rsidR="648BEB24" w:rsidRPr="68A3A878">
        <w:rPr>
          <w:rFonts w:ascii="Calibri" w:eastAsia="Calibri" w:hAnsi="Calibri" w:cs="Calibri"/>
          <w:color w:val="000000" w:themeColor="text1"/>
        </w:rPr>
        <w:t xml:space="preserve">Stephen proposed </w:t>
      </w:r>
      <w:r w:rsidR="180ABE2B" w:rsidRPr="68A3A878">
        <w:rPr>
          <w:rFonts w:ascii="Calibri" w:eastAsia="Calibri" w:hAnsi="Calibri" w:cs="Calibri"/>
          <w:color w:val="000000" w:themeColor="text1"/>
        </w:rPr>
        <w:t>making a list of festivals and materials</w:t>
      </w:r>
      <w:r w:rsidR="27C3C2B6" w:rsidRPr="68A3A878">
        <w:rPr>
          <w:rFonts w:ascii="Calibri" w:eastAsia="Calibri" w:hAnsi="Calibri" w:cs="Calibri"/>
          <w:color w:val="000000" w:themeColor="text1"/>
        </w:rPr>
        <w:t xml:space="preserve"> to bring to outreach event. Shayna recommended discussing subcommittees including reviewing subcommittees, who will serve on which committee, </w:t>
      </w:r>
      <w:r w:rsidR="12A1D74F" w:rsidRPr="68A3A878">
        <w:rPr>
          <w:rFonts w:ascii="Calibri" w:eastAsia="Calibri" w:hAnsi="Calibri" w:cs="Calibri"/>
          <w:color w:val="000000" w:themeColor="text1"/>
        </w:rPr>
        <w:t>set a cadence for subcommittee meetings. Shayna recommended sharing the handbook prior t</w:t>
      </w:r>
      <w:r w:rsidR="1611E134" w:rsidRPr="68A3A878">
        <w:rPr>
          <w:rFonts w:ascii="Calibri" w:eastAsia="Calibri" w:hAnsi="Calibri" w:cs="Calibri"/>
          <w:color w:val="000000" w:themeColor="text1"/>
        </w:rPr>
        <w:t>o the meeting</w:t>
      </w:r>
      <w:r w:rsidR="0699338B" w:rsidRPr="68A3A878">
        <w:rPr>
          <w:rFonts w:ascii="Calibri" w:eastAsia="Calibri" w:hAnsi="Calibri" w:cs="Calibri"/>
          <w:color w:val="000000" w:themeColor="text1"/>
        </w:rPr>
        <w:t xml:space="preserve"> and discussing any changes.</w:t>
      </w:r>
      <w:r w:rsidR="7371EDDD" w:rsidRPr="68A3A87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7371EDDD" w:rsidRPr="68A3A878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="7371EDDD" w:rsidRPr="68A3A878">
        <w:rPr>
          <w:rFonts w:ascii="Calibri" w:eastAsia="Calibri" w:hAnsi="Calibri" w:cs="Calibri"/>
          <w:color w:val="000000" w:themeColor="text1"/>
        </w:rPr>
        <w:t xml:space="preserve"> recommended a discussion around skillsets</w:t>
      </w:r>
      <w:r w:rsidR="7BFF7AFF" w:rsidRPr="68A3A878">
        <w:rPr>
          <w:rFonts w:ascii="Calibri" w:eastAsia="Calibri" w:hAnsi="Calibri" w:cs="Calibri"/>
          <w:color w:val="000000" w:themeColor="text1"/>
        </w:rPr>
        <w:t xml:space="preserve"> focused</w:t>
      </w:r>
      <w:r w:rsidR="7371EDDD" w:rsidRPr="68A3A878">
        <w:rPr>
          <w:rFonts w:ascii="Calibri" w:eastAsia="Calibri" w:hAnsi="Calibri" w:cs="Calibri"/>
          <w:color w:val="000000" w:themeColor="text1"/>
        </w:rPr>
        <w:t xml:space="preserve"> what strengths and growth opportunities members have</w:t>
      </w:r>
      <w:r w:rsidR="3502AAD2" w:rsidRPr="68A3A878">
        <w:rPr>
          <w:rFonts w:ascii="Calibri" w:eastAsia="Calibri" w:hAnsi="Calibri" w:cs="Calibri"/>
          <w:color w:val="000000" w:themeColor="text1"/>
        </w:rPr>
        <w:t xml:space="preserve">. The Committee discussed talking about goals and assigning them to subcommittees. Allen recommended discussing next steps with the legal </w:t>
      </w:r>
      <w:r w:rsidR="61C00C5B" w:rsidRPr="68A3A878">
        <w:rPr>
          <w:rFonts w:ascii="Calibri" w:eastAsia="Calibri" w:hAnsi="Calibri" w:cs="Calibri"/>
          <w:color w:val="000000" w:themeColor="text1"/>
        </w:rPr>
        <w:t>advice</w:t>
      </w:r>
      <w:r w:rsidR="3F4A4BFF" w:rsidRPr="68A3A878">
        <w:rPr>
          <w:rFonts w:ascii="Calibri" w:eastAsia="Calibri" w:hAnsi="Calibri" w:cs="Calibri"/>
          <w:color w:val="000000" w:themeColor="text1"/>
        </w:rPr>
        <w:t xml:space="preserve">/reviewing the </w:t>
      </w:r>
      <w:proofErr w:type="gramStart"/>
      <w:r w:rsidR="3F4A4BFF" w:rsidRPr="68A3A878">
        <w:rPr>
          <w:rFonts w:ascii="Calibri" w:eastAsia="Calibri" w:hAnsi="Calibri" w:cs="Calibri"/>
          <w:color w:val="000000" w:themeColor="text1"/>
        </w:rPr>
        <w:t>recommendation ad discussion templates</w:t>
      </w:r>
      <w:proofErr w:type="gramEnd"/>
      <w:r w:rsidR="61C00C5B" w:rsidRPr="68A3A878">
        <w:rPr>
          <w:rFonts w:ascii="Calibri" w:eastAsia="Calibri" w:hAnsi="Calibri" w:cs="Calibri"/>
          <w:color w:val="000000" w:themeColor="text1"/>
        </w:rPr>
        <w:t xml:space="preserve">. Stephen will share out </w:t>
      </w:r>
      <w:r w:rsidR="31D2F7CF" w:rsidRPr="68A3A878">
        <w:rPr>
          <w:rFonts w:ascii="Calibri" w:eastAsia="Calibri" w:hAnsi="Calibri" w:cs="Calibri"/>
          <w:color w:val="000000" w:themeColor="text1"/>
        </w:rPr>
        <w:t xml:space="preserve">several documents. </w:t>
      </w:r>
      <w:proofErr w:type="spellStart"/>
      <w:r w:rsidR="31D2F7CF" w:rsidRPr="68A3A878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="31D2F7CF" w:rsidRPr="68A3A878">
        <w:rPr>
          <w:rFonts w:ascii="Calibri" w:eastAsia="Calibri" w:hAnsi="Calibri" w:cs="Calibri"/>
          <w:color w:val="000000" w:themeColor="text1"/>
        </w:rPr>
        <w:t xml:space="preserve"> asked about making an outreach plan and shared she would like to focus on homeless persons, children, and the elderly</w:t>
      </w:r>
      <w:r w:rsidR="47353A18" w:rsidRPr="68A3A878">
        <w:rPr>
          <w:rFonts w:ascii="Calibri" w:eastAsia="Calibri" w:hAnsi="Calibri" w:cs="Calibri"/>
          <w:color w:val="000000" w:themeColor="text1"/>
        </w:rPr>
        <w:t>.</w:t>
      </w:r>
    </w:p>
    <w:p w14:paraId="118F3E36" w14:textId="1DF02071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Public Comment</w:t>
      </w:r>
    </w:p>
    <w:p w14:paraId="65D983A9" w14:textId="1FAB362B" w:rsidR="00FE11A5" w:rsidRDefault="7A0DB593" w:rsidP="6EC25D70">
      <w:pPr>
        <w:pStyle w:val="ListParagraph"/>
        <w:numPr>
          <w:ilvl w:val="0"/>
          <w:numId w:val="7"/>
        </w:numPr>
        <w:spacing w:after="200" w:line="240" w:lineRule="auto"/>
        <w:rPr>
          <w:rFonts w:eastAsiaTheme="minorEastAsia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6:39</w:t>
      </w:r>
      <w:r w:rsidR="474F1037" w:rsidRPr="6EC25D70">
        <w:rPr>
          <w:rFonts w:ascii="Calibri" w:eastAsia="Calibri" w:hAnsi="Calibri" w:cs="Calibri"/>
          <w:color w:val="000000" w:themeColor="text1"/>
        </w:rPr>
        <w:t xml:space="preserve">pm – </w:t>
      </w:r>
      <w:r w:rsidR="4DF639EF" w:rsidRPr="6EC25D70">
        <w:rPr>
          <w:rFonts w:ascii="Calibri" w:eastAsia="Calibri" w:hAnsi="Calibri" w:cs="Calibri"/>
          <w:color w:val="000000" w:themeColor="text1"/>
        </w:rPr>
        <w:t xml:space="preserve">Stephen </w:t>
      </w:r>
      <w:r w:rsidR="32134EB1" w:rsidRPr="6EC25D70">
        <w:rPr>
          <w:rFonts w:ascii="Calibri" w:eastAsia="Calibri" w:hAnsi="Calibri" w:cs="Calibri"/>
          <w:color w:val="000000" w:themeColor="text1"/>
        </w:rPr>
        <w:t xml:space="preserve">opened public comment however there were no public comments </w:t>
      </w:r>
    </w:p>
    <w:p w14:paraId="209F0A87" w14:textId="2B8C9A8D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Data and Trends Subcommittee Report Out</w:t>
      </w:r>
    </w:p>
    <w:p w14:paraId="25C9C75D" w14:textId="7D6BCD7C" w:rsidR="00FE11A5" w:rsidRDefault="579BB70C" w:rsidP="68A3A878">
      <w:pPr>
        <w:pStyle w:val="ListParagraph"/>
        <w:numPr>
          <w:ilvl w:val="0"/>
          <w:numId w:val="8"/>
        </w:numPr>
        <w:spacing w:after="200" w:line="240" w:lineRule="auto"/>
        <w:rPr>
          <w:rFonts w:eastAsiaTheme="minorEastAsia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6:40pm – Stephen shared the crime went up about 16% across the City last year. The rate of the homicide dropped precipitously</w:t>
      </w:r>
      <w:r w:rsidR="7D34BD90" w:rsidRPr="68A3A878">
        <w:rPr>
          <w:rFonts w:ascii="Calibri" w:eastAsia="Calibri" w:hAnsi="Calibri" w:cs="Calibri"/>
          <w:color w:val="000000" w:themeColor="text1"/>
        </w:rPr>
        <w:t xml:space="preserve"> toward the end of the year</w:t>
      </w:r>
      <w:r w:rsidRPr="68A3A878">
        <w:rPr>
          <w:rFonts w:ascii="Calibri" w:eastAsia="Calibri" w:hAnsi="Calibri" w:cs="Calibri"/>
          <w:color w:val="000000" w:themeColor="text1"/>
        </w:rPr>
        <w:t xml:space="preserve">. </w:t>
      </w:r>
      <w:r w:rsidR="504E81BB" w:rsidRPr="68A3A878">
        <w:rPr>
          <w:rFonts w:ascii="Calibri" w:eastAsia="Calibri" w:hAnsi="Calibri" w:cs="Calibri"/>
          <w:color w:val="000000" w:themeColor="text1"/>
        </w:rPr>
        <w:t xml:space="preserve">Stephen shared that there is extreme public respect for how the </w:t>
      </w:r>
      <w:r w:rsidR="008BBCC5" w:rsidRPr="68A3A878">
        <w:rPr>
          <w:rFonts w:ascii="Calibri" w:eastAsia="Calibri" w:hAnsi="Calibri" w:cs="Calibri"/>
          <w:color w:val="000000" w:themeColor="text1"/>
        </w:rPr>
        <w:t xml:space="preserve">reported </w:t>
      </w:r>
      <w:r w:rsidR="504E81BB" w:rsidRPr="68A3A878">
        <w:rPr>
          <w:rFonts w:ascii="Calibri" w:eastAsia="Calibri" w:hAnsi="Calibri" w:cs="Calibri"/>
          <w:color w:val="000000" w:themeColor="text1"/>
        </w:rPr>
        <w:t xml:space="preserve">active shooter incident </w:t>
      </w:r>
      <w:r w:rsidR="59C65A6F" w:rsidRPr="68A3A878">
        <w:rPr>
          <w:rFonts w:ascii="Calibri" w:eastAsia="Calibri" w:hAnsi="Calibri" w:cs="Calibri"/>
          <w:color w:val="000000" w:themeColor="text1"/>
        </w:rPr>
        <w:t xml:space="preserve">at Lincoln High School </w:t>
      </w:r>
      <w:r w:rsidR="504E81BB" w:rsidRPr="68A3A878">
        <w:rPr>
          <w:rFonts w:ascii="Calibri" w:eastAsia="Calibri" w:hAnsi="Calibri" w:cs="Calibri"/>
          <w:color w:val="000000" w:themeColor="text1"/>
        </w:rPr>
        <w:t xml:space="preserve">went in November. Shayna shared that the Principal of Lincoln </w:t>
      </w:r>
      <w:r w:rsidR="3C636C60" w:rsidRPr="68A3A878">
        <w:rPr>
          <w:rFonts w:ascii="Calibri" w:eastAsia="Calibri" w:hAnsi="Calibri" w:cs="Calibri"/>
          <w:color w:val="000000" w:themeColor="text1"/>
        </w:rPr>
        <w:t xml:space="preserve">could not be more grateful for the amazing response and relationship building that happened with TPD. Stephen shared respect and gratitude. </w:t>
      </w:r>
      <w:r w:rsidR="580E7C3B" w:rsidRPr="68A3A878">
        <w:rPr>
          <w:rFonts w:ascii="Calibri" w:eastAsia="Calibri" w:hAnsi="Calibri" w:cs="Calibri"/>
          <w:color w:val="000000" w:themeColor="text1"/>
        </w:rPr>
        <w:t xml:space="preserve">Curtis said it was perfect and seamless. </w:t>
      </w:r>
      <w:proofErr w:type="gramStart"/>
      <w:r w:rsidR="580E7C3B" w:rsidRPr="68A3A878">
        <w:rPr>
          <w:rFonts w:ascii="Calibri" w:eastAsia="Calibri" w:hAnsi="Calibri" w:cs="Calibri"/>
          <w:color w:val="000000" w:themeColor="text1"/>
        </w:rPr>
        <w:t>Thankfully</w:t>
      </w:r>
      <w:proofErr w:type="gramEnd"/>
      <w:r w:rsidR="580E7C3B" w:rsidRPr="68A3A878">
        <w:rPr>
          <w:rFonts w:ascii="Calibri" w:eastAsia="Calibri" w:hAnsi="Calibri" w:cs="Calibri"/>
          <w:color w:val="000000" w:themeColor="text1"/>
        </w:rPr>
        <w:t xml:space="preserve"> it was not an active shooter.</w:t>
      </w:r>
    </w:p>
    <w:p w14:paraId="5F85AACB" w14:textId="24061AFD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Outreach and Diversity Subcommittee Report Out</w:t>
      </w:r>
    </w:p>
    <w:p w14:paraId="44E91A20" w14:textId="1F761341" w:rsidR="00FE11A5" w:rsidRDefault="21D89A1D" w:rsidP="68A3A878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6:45</w:t>
      </w:r>
      <w:r w:rsidR="474F1037" w:rsidRPr="68A3A878">
        <w:rPr>
          <w:rFonts w:ascii="Calibri" w:eastAsia="Calibri" w:hAnsi="Calibri" w:cs="Calibri"/>
          <w:color w:val="000000" w:themeColor="text1"/>
        </w:rPr>
        <w:t xml:space="preserve">pm – </w:t>
      </w:r>
      <w:r w:rsidR="0B321571" w:rsidRPr="68A3A878">
        <w:rPr>
          <w:rFonts w:ascii="Calibri" w:eastAsia="Calibri" w:hAnsi="Calibri" w:cs="Calibri"/>
          <w:color w:val="000000" w:themeColor="text1"/>
        </w:rPr>
        <w:t xml:space="preserve">Stephen shared that CPAC was invited to host a joint meeting </w:t>
      </w:r>
      <w:r w:rsidR="11F59D85" w:rsidRPr="68A3A878">
        <w:rPr>
          <w:rFonts w:ascii="Calibri" w:eastAsia="Calibri" w:hAnsi="Calibri" w:cs="Calibri"/>
          <w:color w:val="000000" w:themeColor="text1"/>
        </w:rPr>
        <w:t>with HRC and CIRA regarding the camping ban but CPAC backed out because CPAC wanted to attend not host; the meeting might still happen anyway</w:t>
      </w:r>
      <w:r w:rsidR="0B321571" w:rsidRPr="68A3A878">
        <w:rPr>
          <w:rFonts w:ascii="Calibri" w:eastAsia="Calibri" w:hAnsi="Calibri" w:cs="Calibri"/>
          <w:color w:val="000000" w:themeColor="text1"/>
        </w:rPr>
        <w:t xml:space="preserve">. CPAC </w:t>
      </w:r>
      <w:proofErr w:type="gramStart"/>
      <w:r w:rsidR="0B321571" w:rsidRPr="68A3A878">
        <w:rPr>
          <w:rFonts w:ascii="Calibri" w:eastAsia="Calibri" w:hAnsi="Calibri" w:cs="Calibri"/>
          <w:color w:val="000000" w:themeColor="text1"/>
        </w:rPr>
        <w:t>was invited</w:t>
      </w:r>
      <w:proofErr w:type="gramEnd"/>
      <w:r w:rsidR="0B321571" w:rsidRPr="68A3A878">
        <w:rPr>
          <w:rFonts w:ascii="Calibri" w:eastAsia="Calibri" w:hAnsi="Calibri" w:cs="Calibri"/>
          <w:color w:val="000000" w:themeColor="text1"/>
        </w:rPr>
        <w:t xml:space="preserve"> to participate i</w:t>
      </w:r>
      <w:r w:rsidR="39258043" w:rsidRPr="68A3A878">
        <w:rPr>
          <w:rFonts w:ascii="Calibri" w:eastAsia="Calibri" w:hAnsi="Calibri" w:cs="Calibri"/>
          <w:color w:val="000000" w:themeColor="text1"/>
        </w:rPr>
        <w:t>n a speaking event at UWT</w:t>
      </w:r>
      <w:r w:rsidR="447CF15D" w:rsidRPr="68A3A878">
        <w:rPr>
          <w:rFonts w:ascii="Calibri" w:eastAsia="Calibri" w:hAnsi="Calibri" w:cs="Calibri"/>
          <w:color w:val="000000" w:themeColor="text1"/>
        </w:rPr>
        <w:t xml:space="preserve"> on March 22 at 12:30-1:30 to criminal justice program participants.</w:t>
      </w:r>
      <w:r w:rsidR="400B52F6" w:rsidRPr="68A3A878">
        <w:rPr>
          <w:rFonts w:ascii="Calibri" w:eastAsia="Calibri" w:hAnsi="Calibri" w:cs="Calibri"/>
          <w:color w:val="000000" w:themeColor="text1"/>
        </w:rPr>
        <w:t xml:space="preserve"> </w:t>
      </w:r>
      <w:r w:rsidR="39258043" w:rsidRPr="68A3A878">
        <w:rPr>
          <w:rFonts w:ascii="Calibri" w:eastAsia="Calibri" w:hAnsi="Calibri" w:cs="Calibri"/>
          <w:color w:val="000000" w:themeColor="text1"/>
        </w:rPr>
        <w:t>Stephen and Andrew have been planning CPAC’s presence at the Lunar New Year event at the Eastside Community</w:t>
      </w:r>
      <w:r w:rsidR="2C1E3421" w:rsidRPr="68A3A878">
        <w:rPr>
          <w:rFonts w:ascii="Calibri" w:eastAsia="Calibri" w:hAnsi="Calibri" w:cs="Calibri"/>
          <w:color w:val="000000" w:themeColor="text1"/>
        </w:rPr>
        <w:t xml:space="preserve"> Center</w:t>
      </w:r>
      <w:r w:rsidR="39258043" w:rsidRPr="68A3A878">
        <w:rPr>
          <w:rFonts w:ascii="Calibri" w:eastAsia="Calibri" w:hAnsi="Calibri" w:cs="Calibri"/>
          <w:color w:val="000000" w:themeColor="text1"/>
        </w:rPr>
        <w:t xml:space="preserve"> this Sunday. </w:t>
      </w:r>
      <w:r w:rsidR="3C958A28" w:rsidRPr="68A3A878">
        <w:rPr>
          <w:rFonts w:ascii="Calibri" w:eastAsia="Calibri" w:hAnsi="Calibri" w:cs="Calibri"/>
          <w:color w:val="000000" w:themeColor="text1"/>
        </w:rPr>
        <w:t>Andrew shared additional information about the Lunar New Year Event. Andrew reached out to different organizations to get materials about how to access police services</w:t>
      </w:r>
      <w:r w:rsidR="423EC7E6" w:rsidRPr="68A3A878">
        <w:rPr>
          <w:rFonts w:ascii="Calibri" w:eastAsia="Calibri" w:hAnsi="Calibri" w:cs="Calibri"/>
          <w:color w:val="000000" w:themeColor="text1"/>
        </w:rPr>
        <w:t xml:space="preserve"> and swag. He put together bags of materials with those items as well as CPAC materials. Curtis asked if Andrew </w:t>
      </w:r>
      <w:r w:rsidR="4998DBB8" w:rsidRPr="68A3A878">
        <w:rPr>
          <w:rFonts w:ascii="Calibri" w:eastAsia="Calibri" w:hAnsi="Calibri" w:cs="Calibri"/>
          <w:color w:val="000000" w:themeColor="text1"/>
        </w:rPr>
        <w:t>could</w:t>
      </w:r>
      <w:r w:rsidR="423EC7E6" w:rsidRPr="68A3A878">
        <w:rPr>
          <w:rFonts w:ascii="Calibri" w:eastAsia="Calibri" w:hAnsi="Calibri" w:cs="Calibri"/>
          <w:color w:val="000000" w:themeColor="text1"/>
        </w:rPr>
        <w:t xml:space="preserve"> include a one-pager abo</w:t>
      </w:r>
      <w:r w:rsidR="308CE664" w:rsidRPr="68A3A878">
        <w:rPr>
          <w:rFonts w:ascii="Calibri" w:eastAsia="Calibri" w:hAnsi="Calibri" w:cs="Calibri"/>
          <w:color w:val="000000" w:themeColor="text1"/>
        </w:rPr>
        <w:t xml:space="preserve">ut hate crime prevention. </w:t>
      </w:r>
      <w:r w:rsidR="1B6AFAFD" w:rsidRPr="68A3A878">
        <w:rPr>
          <w:rFonts w:ascii="Calibri" w:eastAsia="Calibri" w:hAnsi="Calibri" w:cs="Calibri"/>
          <w:color w:val="000000" w:themeColor="text1"/>
        </w:rPr>
        <w:t>Curtis will bring the flyers to the event.</w:t>
      </w:r>
    </w:p>
    <w:p w14:paraId="6B37FA75" w14:textId="34DE2C19" w:rsidR="00FE11A5" w:rsidRDefault="1B6AFAFD" w:rsidP="68A3A878">
      <w:pPr>
        <w:pStyle w:val="ListParagraph"/>
        <w:numPr>
          <w:ilvl w:val="0"/>
          <w:numId w:val="6"/>
        </w:numPr>
        <w:spacing w:after="200" w:line="240" w:lineRule="auto"/>
        <w:rPr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 xml:space="preserve">6:52pm Andrew shared about a community market fair in February hosted by Metro Parks which will be farmers market style where CPAC could do the same thing. </w:t>
      </w:r>
      <w:proofErr w:type="spellStart"/>
      <w:r w:rsidRPr="68A3A878">
        <w:rPr>
          <w:rFonts w:ascii="Calibri" w:eastAsia="Calibri" w:hAnsi="Calibri" w:cs="Calibri"/>
          <w:color w:val="000000" w:themeColor="text1"/>
        </w:rPr>
        <w:t>Ralette</w:t>
      </w:r>
      <w:proofErr w:type="spellEnd"/>
      <w:r w:rsidRPr="68A3A878">
        <w:rPr>
          <w:rFonts w:ascii="Calibri" w:eastAsia="Calibri" w:hAnsi="Calibri" w:cs="Calibri"/>
          <w:color w:val="000000" w:themeColor="text1"/>
        </w:rPr>
        <w:t xml:space="preserve"> asked for </w:t>
      </w:r>
      <w:r w:rsidRPr="68A3A878">
        <w:rPr>
          <w:rFonts w:ascii="Calibri" w:eastAsia="Calibri" w:hAnsi="Calibri" w:cs="Calibri"/>
          <w:color w:val="000000" w:themeColor="text1"/>
        </w:rPr>
        <w:lastRenderedPageBreak/>
        <w:t xml:space="preserve">materials </w:t>
      </w:r>
      <w:r w:rsidR="224B0EC7" w:rsidRPr="68A3A878">
        <w:rPr>
          <w:rFonts w:ascii="Calibri" w:eastAsia="Calibri" w:hAnsi="Calibri" w:cs="Calibri"/>
          <w:color w:val="000000" w:themeColor="text1"/>
        </w:rPr>
        <w:t xml:space="preserve">to </w:t>
      </w:r>
      <w:proofErr w:type="gramStart"/>
      <w:r w:rsidR="224B0EC7" w:rsidRPr="68A3A878">
        <w:rPr>
          <w:rFonts w:ascii="Calibri" w:eastAsia="Calibri" w:hAnsi="Calibri" w:cs="Calibri"/>
          <w:color w:val="000000" w:themeColor="text1"/>
        </w:rPr>
        <w:t>be shared</w:t>
      </w:r>
      <w:proofErr w:type="gramEnd"/>
      <w:r w:rsidR="224B0EC7" w:rsidRPr="68A3A878">
        <w:rPr>
          <w:rFonts w:ascii="Calibri" w:eastAsia="Calibri" w:hAnsi="Calibri" w:cs="Calibri"/>
          <w:color w:val="000000" w:themeColor="text1"/>
        </w:rPr>
        <w:t xml:space="preserve"> online with the group so CPAC can continue to share. CPAC shared gratitude to Andrew</w:t>
      </w:r>
      <w:r w:rsidR="37202234" w:rsidRPr="68A3A878">
        <w:rPr>
          <w:rFonts w:ascii="Calibri" w:eastAsia="Calibri" w:hAnsi="Calibri" w:cs="Calibri"/>
          <w:color w:val="000000" w:themeColor="text1"/>
        </w:rPr>
        <w:t xml:space="preserve"> for his work.</w:t>
      </w:r>
    </w:p>
    <w:p w14:paraId="0CCB2918" w14:textId="6C97E72E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Police Culture and Training Subcommittee</w:t>
      </w:r>
    </w:p>
    <w:p w14:paraId="28C0E585" w14:textId="1BCA8781" w:rsidR="00FE11A5" w:rsidRDefault="343D472B" w:rsidP="6EC25D70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6:54</w:t>
      </w:r>
      <w:r w:rsidR="474F1037" w:rsidRPr="6EC25D70">
        <w:rPr>
          <w:rFonts w:ascii="Calibri" w:eastAsia="Calibri" w:hAnsi="Calibri" w:cs="Calibri"/>
          <w:color w:val="000000" w:themeColor="text1"/>
        </w:rPr>
        <w:t>pm – No updates.</w:t>
      </w:r>
    </w:p>
    <w:p w14:paraId="74DD37EF" w14:textId="4B7ADB59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Oversight and Policy Subcommittee</w:t>
      </w:r>
    </w:p>
    <w:p w14:paraId="3AD47E60" w14:textId="0C6073B6" w:rsidR="00FE11A5" w:rsidRDefault="68241305" w:rsidP="6EC25D70">
      <w:pPr>
        <w:pStyle w:val="ListParagraph"/>
        <w:numPr>
          <w:ilvl w:val="0"/>
          <w:numId w:val="6"/>
        </w:numPr>
        <w:spacing w:after="200" w:line="240" w:lineRule="auto"/>
        <w:rPr>
          <w:rFonts w:eastAsiaTheme="minorEastAsia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6:54pm – No updates other than the </w:t>
      </w:r>
      <w:r w:rsidR="0216FEC6" w:rsidRPr="6EC25D70">
        <w:rPr>
          <w:rFonts w:ascii="Calibri" w:eastAsia="Calibri" w:hAnsi="Calibri" w:cs="Calibri"/>
          <w:color w:val="000000" w:themeColor="text1"/>
        </w:rPr>
        <w:t xml:space="preserve">meeting with the attorney who will be providing policy expertise. </w:t>
      </w:r>
      <w:r w:rsidRPr="6EC25D70">
        <w:rPr>
          <w:rFonts w:ascii="Calibri" w:eastAsia="Calibri" w:hAnsi="Calibri" w:cs="Calibri"/>
          <w:color w:val="000000" w:themeColor="text1"/>
        </w:rPr>
        <w:t xml:space="preserve">The Oversight Committee needs to tighten up what they would like shared at outreach events. </w:t>
      </w:r>
    </w:p>
    <w:p w14:paraId="5DAA495A" w14:textId="4AB9B266" w:rsidR="00FE11A5" w:rsidRDefault="25FB6F8E" w:rsidP="6EC25D70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Elections</w:t>
      </w:r>
    </w:p>
    <w:p w14:paraId="7744874C" w14:textId="313F4DE3" w:rsidR="00FE11A5" w:rsidRDefault="25FB6F8E" w:rsidP="68A3A878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 xml:space="preserve">6:57pm – Stephen opened the </w:t>
      </w:r>
      <w:r w:rsidR="5F61ECE4" w:rsidRPr="68A3A878">
        <w:rPr>
          <w:rFonts w:ascii="Calibri" w:eastAsia="Calibri" w:hAnsi="Calibri" w:cs="Calibri"/>
          <w:color w:val="000000" w:themeColor="text1"/>
        </w:rPr>
        <w:t>fl</w:t>
      </w:r>
      <w:r w:rsidRPr="68A3A878">
        <w:rPr>
          <w:rFonts w:ascii="Calibri" w:eastAsia="Calibri" w:hAnsi="Calibri" w:cs="Calibri"/>
          <w:color w:val="000000" w:themeColor="text1"/>
        </w:rPr>
        <w:t>oor for elections.</w:t>
      </w:r>
      <w:r w:rsidR="7F19698A" w:rsidRPr="68A3A878">
        <w:rPr>
          <w:rFonts w:ascii="Calibri" w:eastAsia="Calibri" w:hAnsi="Calibri" w:cs="Calibri"/>
          <w:color w:val="000000" w:themeColor="text1"/>
        </w:rPr>
        <w:t xml:space="preserve"> </w:t>
      </w:r>
      <w:r w:rsidR="10E10F85" w:rsidRPr="68A3A878">
        <w:rPr>
          <w:rFonts w:ascii="Calibri" w:eastAsia="Calibri" w:hAnsi="Calibri" w:cs="Calibri"/>
          <w:color w:val="000000" w:themeColor="text1"/>
        </w:rPr>
        <w:t xml:space="preserve">After discussion, </w:t>
      </w:r>
      <w:r w:rsidR="7F19698A" w:rsidRPr="68A3A878">
        <w:rPr>
          <w:rFonts w:ascii="Calibri" w:eastAsia="Calibri" w:hAnsi="Calibri" w:cs="Calibri"/>
          <w:color w:val="000000" w:themeColor="text1"/>
        </w:rPr>
        <w:t xml:space="preserve">Louis nominated Allen for Chair. Shayna seconded. The motion passed. Louis nominated Shayna for </w:t>
      </w:r>
      <w:r w:rsidR="769FB865" w:rsidRPr="68A3A878">
        <w:rPr>
          <w:rFonts w:ascii="Calibri" w:eastAsia="Calibri" w:hAnsi="Calibri" w:cs="Calibri"/>
          <w:color w:val="000000" w:themeColor="text1"/>
        </w:rPr>
        <w:t>V</w:t>
      </w:r>
      <w:r w:rsidR="7F19698A" w:rsidRPr="68A3A878">
        <w:rPr>
          <w:rFonts w:ascii="Calibri" w:eastAsia="Calibri" w:hAnsi="Calibri" w:cs="Calibri"/>
          <w:color w:val="000000" w:themeColor="text1"/>
        </w:rPr>
        <w:t xml:space="preserve">ice </w:t>
      </w:r>
      <w:r w:rsidR="31B9C696" w:rsidRPr="68A3A878">
        <w:rPr>
          <w:rFonts w:ascii="Calibri" w:eastAsia="Calibri" w:hAnsi="Calibri" w:cs="Calibri"/>
          <w:color w:val="000000" w:themeColor="text1"/>
        </w:rPr>
        <w:t>C</w:t>
      </w:r>
      <w:r w:rsidR="7F19698A" w:rsidRPr="68A3A878">
        <w:rPr>
          <w:rFonts w:ascii="Calibri" w:eastAsia="Calibri" w:hAnsi="Calibri" w:cs="Calibri"/>
          <w:color w:val="000000" w:themeColor="text1"/>
        </w:rPr>
        <w:t>hair. Allen seconded. The motion pa</w:t>
      </w:r>
      <w:r w:rsidR="1D549C95" w:rsidRPr="68A3A878">
        <w:rPr>
          <w:rFonts w:ascii="Calibri" w:eastAsia="Calibri" w:hAnsi="Calibri" w:cs="Calibri"/>
          <w:color w:val="000000" w:themeColor="text1"/>
        </w:rPr>
        <w:t xml:space="preserve">ssed. </w:t>
      </w:r>
    </w:p>
    <w:p w14:paraId="65DD7A30" w14:textId="3982A50E" w:rsidR="00FE11A5" w:rsidRDefault="565AF8C4" w:rsidP="68A3A878">
      <w:pPr>
        <w:pStyle w:val="ListParagraph"/>
        <w:numPr>
          <w:ilvl w:val="0"/>
          <w:numId w:val="1"/>
        </w:numPr>
        <w:spacing w:after="200" w:line="240" w:lineRule="auto"/>
        <w:rPr>
          <w:b/>
          <w:bCs/>
          <w:color w:val="000000" w:themeColor="text1"/>
        </w:rPr>
      </w:pPr>
      <w:proofErr w:type="gramStart"/>
      <w:r w:rsidRPr="68A3A878">
        <w:rPr>
          <w:rFonts w:ascii="Calibri" w:eastAsia="Calibri" w:hAnsi="Calibri" w:cs="Calibri"/>
          <w:color w:val="000000" w:themeColor="text1"/>
        </w:rPr>
        <w:t>7:</w:t>
      </w:r>
      <w:proofErr w:type="gramEnd"/>
      <w:r w:rsidRPr="68A3A878">
        <w:rPr>
          <w:rFonts w:ascii="Calibri" w:eastAsia="Calibri" w:hAnsi="Calibri" w:cs="Calibri"/>
          <w:color w:val="000000" w:themeColor="text1"/>
        </w:rPr>
        <w:t xml:space="preserve">04pm – Shayna and Allen shared gratitude </w:t>
      </w:r>
      <w:r w:rsidR="0CCED5E4" w:rsidRPr="68A3A878">
        <w:rPr>
          <w:rFonts w:ascii="Calibri" w:eastAsia="Calibri" w:hAnsi="Calibri" w:cs="Calibri"/>
          <w:color w:val="000000" w:themeColor="text1"/>
        </w:rPr>
        <w:t>to Stephen for his years of service to CPAC.</w:t>
      </w:r>
    </w:p>
    <w:p w14:paraId="6D39DB04" w14:textId="15795367" w:rsidR="00FE11A5" w:rsidRDefault="00FE11A5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</w:p>
    <w:p w14:paraId="0418D150" w14:textId="609BACDC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>SUBCOMMITTEES</w:t>
      </w:r>
    </w:p>
    <w:p w14:paraId="61DCFE0E" w14:textId="34A9432D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Data and Trends</w:t>
      </w:r>
    </w:p>
    <w:p w14:paraId="10D0BC70" w14:textId="524C280D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-Stephen Hagberg</w:t>
      </w:r>
    </w:p>
    <w:p w14:paraId="40E5CAFC" w14:textId="5EDD2D70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-Angela Mealing</w:t>
      </w:r>
    </w:p>
    <w:p w14:paraId="3074464E" w14:textId="521776BD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-Shayna Raphael</w:t>
      </w:r>
    </w:p>
    <w:p w14:paraId="3F290E40" w14:textId="77C2DCF6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 </w:t>
      </w:r>
    </w:p>
    <w:p w14:paraId="41DF9B1D" w14:textId="58B4B8FB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Oversight and Policy</w:t>
      </w:r>
    </w:p>
    <w:p w14:paraId="28AA0BC2" w14:textId="4EDCADC3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-Shayna Raphael</w:t>
      </w:r>
    </w:p>
    <w:p w14:paraId="2219FA1E" w14:textId="1289320A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-Louis Cooper</w:t>
      </w:r>
    </w:p>
    <w:p w14:paraId="64AD9FE9" w14:textId="29ABBCEC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-Allen McKenzie</w:t>
      </w:r>
    </w:p>
    <w:p w14:paraId="597BBA4E" w14:textId="1F4B6CA1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-Angela Mealing</w:t>
      </w:r>
    </w:p>
    <w:p w14:paraId="217FC6AD" w14:textId="5461555C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 </w:t>
      </w:r>
    </w:p>
    <w:p w14:paraId="4B708CA3" w14:textId="3C3F3AEE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Outreach and Diversity</w:t>
      </w:r>
    </w:p>
    <w:p w14:paraId="4694F827" w14:textId="3C1B41A9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-Angela Mealing</w:t>
      </w:r>
    </w:p>
    <w:p w14:paraId="06A4E902" w14:textId="1071B921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-Jeffery Sargent</w:t>
      </w:r>
    </w:p>
    <w:p w14:paraId="5564937F" w14:textId="68A98F89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-Louis Cooper</w:t>
      </w:r>
    </w:p>
    <w:p w14:paraId="526A846B" w14:textId="2A766FA6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lastRenderedPageBreak/>
        <w:t>-Allen McKenzie</w:t>
      </w:r>
    </w:p>
    <w:p w14:paraId="6ED2BCE7" w14:textId="0DF61A9F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 </w:t>
      </w:r>
    </w:p>
    <w:p w14:paraId="45F668E0" w14:textId="2CA06516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 xml:space="preserve">Police Training and Culture </w:t>
      </w:r>
    </w:p>
    <w:p w14:paraId="2EA8BEAD" w14:textId="794951B0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-Jabari Hampton</w:t>
      </w:r>
    </w:p>
    <w:p w14:paraId="4CF0202B" w14:textId="47C39A24" w:rsidR="00FE11A5" w:rsidRDefault="474F1037" w:rsidP="6EC25D70">
      <w:pPr>
        <w:spacing w:after="200" w:line="240" w:lineRule="auto"/>
        <w:ind w:left="540"/>
        <w:rPr>
          <w:rFonts w:ascii="Calibri" w:eastAsia="Calibri" w:hAnsi="Calibri" w:cs="Calibri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-Jeffery Sargent</w:t>
      </w:r>
    </w:p>
    <w:p w14:paraId="1DDB322B" w14:textId="2C40567D" w:rsidR="00FE11A5" w:rsidRDefault="474F1037" w:rsidP="68A3A878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8A3A878">
        <w:rPr>
          <w:rFonts w:ascii="Calibri" w:eastAsia="Calibri" w:hAnsi="Calibri" w:cs="Calibri"/>
          <w:color w:val="000000" w:themeColor="text1"/>
        </w:rPr>
        <w:t>  </w:t>
      </w:r>
    </w:p>
    <w:p w14:paraId="37096240" w14:textId="1AB31E41" w:rsidR="00FE11A5" w:rsidRDefault="474F1037" w:rsidP="68A3A878">
      <w:pPr>
        <w:spacing w:after="20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68A3A878">
        <w:rPr>
          <w:rFonts w:ascii="Calibri" w:eastAsia="Calibri" w:hAnsi="Calibri" w:cs="Calibri"/>
          <w:b/>
          <w:bCs/>
          <w:color w:val="000000" w:themeColor="text1"/>
        </w:rPr>
        <w:t>A</w:t>
      </w:r>
      <w:r w:rsidR="7F8D1885" w:rsidRPr="68A3A878">
        <w:rPr>
          <w:rFonts w:ascii="Calibri" w:eastAsia="Calibri" w:hAnsi="Calibri" w:cs="Calibri"/>
          <w:b/>
          <w:bCs/>
          <w:color w:val="000000" w:themeColor="text1"/>
        </w:rPr>
        <w:t xml:space="preserve">djournment </w:t>
      </w:r>
    </w:p>
    <w:p w14:paraId="3977072E" w14:textId="478CD740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 xml:space="preserve">Motion: </w:t>
      </w:r>
      <w:r w:rsidRPr="6EC25D70">
        <w:rPr>
          <w:rFonts w:ascii="Calibri" w:eastAsia="Calibri" w:hAnsi="Calibri" w:cs="Calibri"/>
          <w:color w:val="000000" w:themeColor="text1"/>
        </w:rPr>
        <w:t>CM Cooper</w:t>
      </w:r>
    </w:p>
    <w:p w14:paraId="32DE0C5E" w14:textId="582AF1E3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b/>
          <w:bCs/>
          <w:color w:val="000000" w:themeColor="text1"/>
        </w:rPr>
        <w:t xml:space="preserve">Second: </w:t>
      </w:r>
      <w:r w:rsidRPr="6EC25D70">
        <w:rPr>
          <w:rFonts w:ascii="Calibri" w:eastAsia="Calibri" w:hAnsi="Calibri" w:cs="Calibri"/>
          <w:color w:val="000000" w:themeColor="text1"/>
        </w:rPr>
        <w:t>CM Rafael</w:t>
      </w:r>
    </w:p>
    <w:p w14:paraId="516E09DF" w14:textId="257EB71D" w:rsidR="00FE11A5" w:rsidRDefault="474F1037" w:rsidP="6EC25D70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6EC25D70">
        <w:rPr>
          <w:rFonts w:ascii="Calibri" w:eastAsia="Calibri" w:hAnsi="Calibri" w:cs="Calibri"/>
          <w:color w:val="000000" w:themeColor="text1"/>
        </w:rPr>
        <w:t>Motion passed 7:</w:t>
      </w:r>
      <w:r w:rsidR="2434B05F" w:rsidRPr="6EC25D70">
        <w:rPr>
          <w:rFonts w:ascii="Calibri" w:eastAsia="Calibri" w:hAnsi="Calibri" w:cs="Calibri"/>
          <w:color w:val="000000" w:themeColor="text1"/>
        </w:rPr>
        <w:t>05</w:t>
      </w:r>
      <w:r w:rsidRPr="6EC25D70">
        <w:rPr>
          <w:rFonts w:ascii="Calibri" w:eastAsia="Calibri" w:hAnsi="Calibri" w:cs="Calibri"/>
          <w:color w:val="000000" w:themeColor="text1"/>
        </w:rPr>
        <w:t>pm</w:t>
      </w:r>
    </w:p>
    <w:p w14:paraId="0BB37FBF" w14:textId="1224F5D5" w:rsidR="00FE11A5" w:rsidRDefault="00FE11A5" w:rsidP="6EC25D70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F684268" w14:textId="7C8B6C02" w:rsidR="00FE11A5" w:rsidRDefault="518733A7" w:rsidP="57CDCE80">
      <w:pPr>
        <w:spacing w:after="200" w:line="240" w:lineRule="auto"/>
        <w:rPr>
          <w:rFonts w:ascii="Calibri" w:eastAsia="Calibri" w:hAnsi="Calibri" w:cs="Calibri"/>
          <w:i/>
          <w:iCs/>
        </w:rPr>
      </w:pPr>
      <w:r w:rsidRPr="57CDCE80">
        <w:rPr>
          <w:rFonts w:ascii="Calibri" w:eastAsia="Calibri" w:hAnsi="Calibri" w:cs="Calibri"/>
          <w:i/>
          <w:iCs/>
        </w:rPr>
        <w:t>Allen McKenzie</w:t>
      </w:r>
    </w:p>
    <w:p w14:paraId="6162EE8F" w14:textId="7CEC67AA" w:rsidR="00FE11A5" w:rsidRDefault="59779B0A" w:rsidP="68A3A878">
      <w:pPr>
        <w:tabs>
          <w:tab w:val="center" w:pos="6660"/>
        </w:tabs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7CDCE80">
        <w:rPr>
          <w:rFonts w:ascii="Calibri" w:eastAsia="Calibri" w:hAnsi="Calibri" w:cs="Calibri"/>
          <w:color w:val="000000" w:themeColor="text1"/>
        </w:rPr>
        <w:t>Allen McKenzie</w:t>
      </w:r>
      <w:r w:rsidR="474F1037" w:rsidRPr="57CDCE80">
        <w:rPr>
          <w:rFonts w:ascii="Calibri" w:eastAsia="Calibri" w:hAnsi="Calibri" w:cs="Calibri"/>
          <w:color w:val="000000" w:themeColor="text1"/>
        </w:rPr>
        <w:t xml:space="preserve">, Chair </w:t>
      </w:r>
    </w:p>
    <w:p w14:paraId="701EE2D0" w14:textId="118DF989" w:rsidR="00FE11A5" w:rsidRDefault="7801DE81" w:rsidP="57CDCE80">
      <w:pPr>
        <w:tabs>
          <w:tab w:val="center" w:pos="6660"/>
        </w:tabs>
        <w:spacing w:after="200" w:line="240" w:lineRule="auto"/>
      </w:pPr>
      <w:r>
        <w:rPr>
          <w:noProof/>
        </w:rPr>
        <w:drawing>
          <wp:inline distT="0" distB="0" distL="0" distR="0" wp14:anchorId="0664339E" wp14:editId="27E4AC58">
            <wp:extent cx="895350" cy="389850"/>
            <wp:effectExtent l="0" t="0" r="0" b="0"/>
            <wp:docPr id="1424504193" name="Picture 1424504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63D9E" w14:textId="5E25AE95" w:rsidR="00FE11A5" w:rsidRDefault="474F1037" w:rsidP="57CDCE80">
      <w:pPr>
        <w:tabs>
          <w:tab w:val="center" w:pos="2970"/>
        </w:tabs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57CDCE80">
        <w:rPr>
          <w:rFonts w:ascii="Calibri" w:eastAsia="Calibri" w:hAnsi="Calibri" w:cs="Calibri"/>
          <w:color w:val="000000" w:themeColor="text1"/>
        </w:rPr>
        <w:t xml:space="preserve">Chelsea Talbert, Staff Liaison </w:t>
      </w:r>
    </w:p>
    <w:p w14:paraId="6003C242" w14:textId="298C3919" w:rsidR="00FE11A5" w:rsidRDefault="00FE11A5" w:rsidP="6EC25D70">
      <w:pPr>
        <w:tabs>
          <w:tab w:val="center" w:pos="2970"/>
        </w:tabs>
        <w:spacing w:after="20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27AC65BB" w:rsidR="00FE11A5" w:rsidRDefault="00FE11A5" w:rsidP="6EC25D70"/>
    <w:sectPr w:rsidR="00FE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3E36"/>
    <w:multiLevelType w:val="hybridMultilevel"/>
    <w:tmpl w:val="ACEEA70E"/>
    <w:lvl w:ilvl="0" w:tplc="47424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EB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45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CD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67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E7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C5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E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C0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1CE6"/>
    <w:multiLevelType w:val="hybridMultilevel"/>
    <w:tmpl w:val="91CE226E"/>
    <w:lvl w:ilvl="0" w:tplc="3A7E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F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0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AD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E6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65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00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6A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6D1"/>
    <w:multiLevelType w:val="hybridMultilevel"/>
    <w:tmpl w:val="B7388932"/>
    <w:lvl w:ilvl="0" w:tplc="A5E0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2A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43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0F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A8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C7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2A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8C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5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A830"/>
    <w:multiLevelType w:val="hybridMultilevel"/>
    <w:tmpl w:val="D3981F16"/>
    <w:lvl w:ilvl="0" w:tplc="DA76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4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EE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A0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04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92C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82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A7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7CF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7CE2B"/>
    <w:multiLevelType w:val="hybridMultilevel"/>
    <w:tmpl w:val="49AE0A2A"/>
    <w:lvl w:ilvl="0" w:tplc="2A58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0A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C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6B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89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A4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8C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E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8F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E641"/>
    <w:multiLevelType w:val="hybridMultilevel"/>
    <w:tmpl w:val="0FA47C9C"/>
    <w:lvl w:ilvl="0" w:tplc="FF32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8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0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41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C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E3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EA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06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CBF7"/>
    <w:multiLevelType w:val="hybridMultilevel"/>
    <w:tmpl w:val="9344FA2A"/>
    <w:lvl w:ilvl="0" w:tplc="C1CA0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AE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B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2E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B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305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4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69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3158"/>
    <w:multiLevelType w:val="hybridMultilevel"/>
    <w:tmpl w:val="DBAE3EAC"/>
    <w:lvl w:ilvl="0" w:tplc="DE4A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8D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AD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3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A9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A0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2E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2D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8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F756"/>
    <w:multiLevelType w:val="hybridMultilevel"/>
    <w:tmpl w:val="7144A5A4"/>
    <w:lvl w:ilvl="0" w:tplc="F8EC0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F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61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46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62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AD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6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23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1F4245"/>
    <w:rsid w:val="004174FD"/>
    <w:rsid w:val="008BBCC5"/>
    <w:rsid w:val="00CD3827"/>
    <w:rsid w:val="00F33763"/>
    <w:rsid w:val="00FE11A5"/>
    <w:rsid w:val="010AD4BC"/>
    <w:rsid w:val="0216FEC6"/>
    <w:rsid w:val="02F6602E"/>
    <w:rsid w:val="045CA9C9"/>
    <w:rsid w:val="04DD2DF9"/>
    <w:rsid w:val="059D88E1"/>
    <w:rsid w:val="064E0534"/>
    <w:rsid w:val="0699338B"/>
    <w:rsid w:val="06E595F6"/>
    <w:rsid w:val="07DF25F8"/>
    <w:rsid w:val="081A0452"/>
    <w:rsid w:val="08E0A751"/>
    <w:rsid w:val="08F42FA9"/>
    <w:rsid w:val="09B88CA2"/>
    <w:rsid w:val="09F36AFC"/>
    <w:rsid w:val="0AB4E9C3"/>
    <w:rsid w:val="0ADCA61B"/>
    <w:rsid w:val="0ADE1274"/>
    <w:rsid w:val="0AEF4D4B"/>
    <w:rsid w:val="0B286A5B"/>
    <w:rsid w:val="0B321571"/>
    <w:rsid w:val="0B709D4B"/>
    <w:rsid w:val="0BC9E7E1"/>
    <w:rsid w:val="0BE64D97"/>
    <w:rsid w:val="0C6B7FB5"/>
    <w:rsid w:val="0CC325E0"/>
    <w:rsid w:val="0CC5CA30"/>
    <w:rsid w:val="0CCED5E4"/>
    <w:rsid w:val="0DC1AC7F"/>
    <w:rsid w:val="0DEA1E4D"/>
    <w:rsid w:val="0E7679A2"/>
    <w:rsid w:val="0EE0047C"/>
    <w:rsid w:val="0F1789D2"/>
    <w:rsid w:val="10E10F85"/>
    <w:rsid w:val="11F59D85"/>
    <w:rsid w:val="11FB23DD"/>
    <w:rsid w:val="11FE7CE1"/>
    <w:rsid w:val="12A1D74F"/>
    <w:rsid w:val="13299FD8"/>
    <w:rsid w:val="1388E095"/>
    <w:rsid w:val="153DBB0F"/>
    <w:rsid w:val="15A19CA3"/>
    <w:rsid w:val="160E8B4B"/>
    <w:rsid w:val="1611E134"/>
    <w:rsid w:val="16306804"/>
    <w:rsid w:val="16C8A0B3"/>
    <w:rsid w:val="17BC8D48"/>
    <w:rsid w:val="17BF82A1"/>
    <w:rsid w:val="18067A01"/>
    <w:rsid w:val="180ABE2B"/>
    <w:rsid w:val="181E7E06"/>
    <w:rsid w:val="193E3E4E"/>
    <w:rsid w:val="197E9530"/>
    <w:rsid w:val="19ADE385"/>
    <w:rsid w:val="1A50EAA7"/>
    <w:rsid w:val="1A8D0CBF"/>
    <w:rsid w:val="1AC4A69B"/>
    <w:rsid w:val="1ACA63CF"/>
    <w:rsid w:val="1ACA92BB"/>
    <w:rsid w:val="1B3732AC"/>
    <w:rsid w:val="1B6AFAFD"/>
    <w:rsid w:val="1BCDC977"/>
    <w:rsid w:val="1CB7CF50"/>
    <w:rsid w:val="1D2EF5F7"/>
    <w:rsid w:val="1D39CB5C"/>
    <w:rsid w:val="1D549C95"/>
    <w:rsid w:val="1DFDFDB9"/>
    <w:rsid w:val="1E18A3EB"/>
    <w:rsid w:val="1E586310"/>
    <w:rsid w:val="1EB7A884"/>
    <w:rsid w:val="1FBF8805"/>
    <w:rsid w:val="1FEF20D0"/>
    <w:rsid w:val="2057D18D"/>
    <w:rsid w:val="210D6D08"/>
    <w:rsid w:val="21D89A1D"/>
    <w:rsid w:val="21E51147"/>
    <w:rsid w:val="224B0EC7"/>
    <w:rsid w:val="2364D93D"/>
    <w:rsid w:val="23EFEE80"/>
    <w:rsid w:val="2434B05F"/>
    <w:rsid w:val="24997A55"/>
    <w:rsid w:val="24EAE306"/>
    <w:rsid w:val="25FB6F8E"/>
    <w:rsid w:val="2623B5D0"/>
    <w:rsid w:val="2650CC72"/>
    <w:rsid w:val="26945413"/>
    <w:rsid w:val="27B95F13"/>
    <w:rsid w:val="27C3C2B6"/>
    <w:rsid w:val="27E2D64F"/>
    <w:rsid w:val="28B6EA29"/>
    <w:rsid w:val="2A1CC8CB"/>
    <w:rsid w:val="2A464710"/>
    <w:rsid w:val="2AAE33F5"/>
    <w:rsid w:val="2AAFC8EE"/>
    <w:rsid w:val="2AB18ADE"/>
    <w:rsid w:val="2ABCD47E"/>
    <w:rsid w:val="2C1E3421"/>
    <w:rsid w:val="2C4BAE18"/>
    <w:rsid w:val="2C65592F"/>
    <w:rsid w:val="2D5BBF9B"/>
    <w:rsid w:val="2DCCAC5A"/>
    <w:rsid w:val="2E6E442E"/>
    <w:rsid w:val="2E9C5089"/>
    <w:rsid w:val="2F09624B"/>
    <w:rsid w:val="2F60A38B"/>
    <w:rsid w:val="2FD5ABCF"/>
    <w:rsid w:val="303F59A6"/>
    <w:rsid w:val="308CE664"/>
    <w:rsid w:val="30D18E1E"/>
    <w:rsid w:val="313B3BF5"/>
    <w:rsid w:val="31B9C696"/>
    <w:rsid w:val="31D2F7CF"/>
    <w:rsid w:val="31D9F2E5"/>
    <w:rsid w:val="31E782DB"/>
    <w:rsid w:val="32134EB1"/>
    <w:rsid w:val="32A80B03"/>
    <w:rsid w:val="32C796EC"/>
    <w:rsid w:val="33164505"/>
    <w:rsid w:val="3334F7D6"/>
    <w:rsid w:val="336AB7BF"/>
    <w:rsid w:val="338A7B9F"/>
    <w:rsid w:val="33C91091"/>
    <w:rsid w:val="343D472B"/>
    <w:rsid w:val="34F9CAA5"/>
    <w:rsid w:val="3502AAD2"/>
    <w:rsid w:val="350B74BB"/>
    <w:rsid w:val="3549C634"/>
    <w:rsid w:val="37202234"/>
    <w:rsid w:val="3770C9D7"/>
    <w:rsid w:val="3797DD5B"/>
    <w:rsid w:val="379F17F6"/>
    <w:rsid w:val="37C56B43"/>
    <w:rsid w:val="38BF82C3"/>
    <w:rsid w:val="39258043"/>
    <w:rsid w:val="392FCE1F"/>
    <w:rsid w:val="39D88252"/>
    <w:rsid w:val="39F80E3B"/>
    <w:rsid w:val="3A7B7766"/>
    <w:rsid w:val="3AB2E3A6"/>
    <w:rsid w:val="3BF63665"/>
    <w:rsid w:val="3BFA02CD"/>
    <w:rsid w:val="3C0C533F"/>
    <w:rsid w:val="3C636C60"/>
    <w:rsid w:val="3C958A28"/>
    <w:rsid w:val="3CE25834"/>
    <w:rsid w:val="3E1268EF"/>
    <w:rsid w:val="3E23A3C6"/>
    <w:rsid w:val="3E4C7DFB"/>
    <w:rsid w:val="3E761F76"/>
    <w:rsid w:val="3F1E3646"/>
    <w:rsid w:val="3F4A4BFF"/>
    <w:rsid w:val="400B52F6"/>
    <w:rsid w:val="41D0ED07"/>
    <w:rsid w:val="420AE82E"/>
    <w:rsid w:val="423EC7E6"/>
    <w:rsid w:val="42FF026F"/>
    <w:rsid w:val="43CB4BF3"/>
    <w:rsid w:val="44029AF2"/>
    <w:rsid w:val="446FD824"/>
    <w:rsid w:val="447CF15D"/>
    <w:rsid w:val="45CF0811"/>
    <w:rsid w:val="46BB876A"/>
    <w:rsid w:val="47353A18"/>
    <w:rsid w:val="474F1037"/>
    <w:rsid w:val="4753722F"/>
    <w:rsid w:val="47C45EEE"/>
    <w:rsid w:val="487569E0"/>
    <w:rsid w:val="4897188C"/>
    <w:rsid w:val="4998DBB8"/>
    <w:rsid w:val="4A31AF4D"/>
    <w:rsid w:val="4BC52301"/>
    <w:rsid w:val="4CBF98F7"/>
    <w:rsid w:val="4CF97E31"/>
    <w:rsid w:val="4CF9B89B"/>
    <w:rsid w:val="4DF639EF"/>
    <w:rsid w:val="4E0AB81F"/>
    <w:rsid w:val="4E45A2D5"/>
    <w:rsid w:val="4E621BEE"/>
    <w:rsid w:val="4EB9F7E3"/>
    <w:rsid w:val="4F146226"/>
    <w:rsid w:val="500B862A"/>
    <w:rsid w:val="504E81BB"/>
    <w:rsid w:val="506255CE"/>
    <w:rsid w:val="510C26C4"/>
    <w:rsid w:val="518733A7"/>
    <w:rsid w:val="52AA97FD"/>
    <w:rsid w:val="539D8C4A"/>
    <w:rsid w:val="53C02804"/>
    <w:rsid w:val="53EFC0CF"/>
    <w:rsid w:val="54B72850"/>
    <w:rsid w:val="54EBA31E"/>
    <w:rsid w:val="54F2BC1A"/>
    <w:rsid w:val="551F4245"/>
    <w:rsid w:val="55B7ECA2"/>
    <w:rsid w:val="55D1FF10"/>
    <w:rsid w:val="560405D3"/>
    <w:rsid w:val="5612C5D4"/>
    <w:rsid w:val="565AF8C4"/>
    <w:rsid w:val="56D35ADA"/>
    <w:rsid w:val="573B0CAF"/>
    <w:rsid w:val="576D2A77"/>
    <w:rsid w:val="579BB70C"/>
    <w:rsid w:val="57CDCE80"/>
    <w:rsid w:val="580E7C3B"/>
    <w:rsid w:val="589BB2F5"/>
    <w:rsid w:val="591738A9"/>
    <w:rsid w:val="59779B0A"/>
    <w:rsid w:val="59C65A6F"/>
    <w:rsid w:val="59F79885"/>
    <w:rsid w:val="5A335B9C"/>
    <w:rsid w:val="5AD84851"/>
    <w:rsid w:val="5AEDB58E"/>
    <w:rsid w:val="5B3B55CE"/>
    <w:rsid w:val="5C28B2A4"/>
    <w:rsid w:val="5C52489A"/>
    <w:rsid w:val="5DD43D08"/>
    <w:rsid w:val="5EA8B68B"/>
    <w:rsid w:val="5F61ECE4"/>
    <w:rsid w:val="614B24C3"/>
    <w:rsid w:val="61C00C5B"/>
    <w:rsid w:val="61EE9412"/>
    <w:rsid w:val="621E2CDD"/>
    <w:rsid w:val="62D77FBA"/>
    <w:rsid w:val="63035991"/>
    <w:rsid w:val="6368FD64"/>
    <w:rsid w:val="63B3D620"/>
    <w:rsid w:val="648BEB24"/>
    <w:rsid w:val="68241305"/>
    <w:rsid w:val="68A3A878"/>
    <w:rsid w:val="68B59EC7"/>
    <w:rsid w:val="69C72367"/>
    <w:rsid w:val="69E4DBC5"/>
    <w:rsid w:val="6B03D958"/>
    <w:rsid w:val="6CCC052B"/>
    <w:rsid w:val="6EC25D70"/>
    <w:rsid w:val="6EE77C58"/>
    <w:rsid w:val="6F31978D"/>
    <w:rsid w:val="6FAF9F36"/>
    <w:rsid w:val="6FFBB867"/>
    <w:rsid w:val="709D9817"/>
    <w:rsid w:val="70B1EB4F"/>
    <w:rsid w:val="722ACC04"/>
    <w:rsid w:val="72AAC846"/>
    <w:rsid w:val="73677121"/>
    <w:rsid w:val="7371EDDD"/>
    <w:rsid w:val="74D71710"/>
    <w:rsid w:val="74E56822"/>
    <w:rsid w:val="765B290D"/>
    <w:rsid w:val="769FB865"/>
    <w:rsid w:val="77A66A63"/>
    <w:rsid w:val="77A97644"/>
    <w:rsid w:val="77FEC7ED"/>
    <w:rsid w:val="7801DE81"/>
    <w:rsid w:val="783FD9F0"/>
    <w:rsid w:val="79B6537D"/>
    <w:rsid w:val="79B6DFBA"/>
    <w:rsid w:val="7A0DB593"/>
    <w:rsid w:val="7A1D6F6C"/>
    <w:rsid w:val="7A37BBF3"/>
    <w:rsid w:val="7B36B128"/>
    <w:rsid w:val="7BFF7AFF"/>
    <w:rsid w:val="7D34BD90"/>
    <w:rsid w:val="7DEC5C56"/>
    <w:rsid w:val="7E404EAD"/>
    <w:rsid w:val="7E550D13"/>
    <w:rsid w:val="7F19698A"/>
    <w:rsid w:val="7F8D1885"/>
    <w:rsid w:val="7FC6A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4245"/>
  <w15:chartTrackingRefBased/>
  <w15:docId w15:val="{6A54D666-0154-4551-A0DE-95D60FB7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05306B75CBE43BAAC07B62D541A3C" ma:contentTypeVersion="13" ma:contentTypeDescription="Create a new document." ma:contentTypeScope="" ma:versionID="20d0763d5a494c99b3051f8e41bac827">
  <xsd:schema xmlns:xsd="http://www.w3.org/2001/XMLSchema" xmlns:xs="http://www.w3.org/2001/XMLSchema" xmlns:p="http://schemas.microsoft.com/office/2006/metadata/properties" xmlns:ns3="4a4c8011-6a4d-4e7e-8a8e-064b5f59acf0" xmlns:ns4="52f5781b-d02b-4148-b3f2-4224fb46bedf" targetNamespace="http://schemas.microsoft.com/office/2006/metadata/properties" ma:root="true" ma:fieldsID="36db224d6950d4d6f0de49e1ce101adf" ns3:_="" ns4:_="">
    <xsd:import namespace="4a4c8011-6a4d-4e7e-8a8e-064b5f59acf0"/>
    <xsd:import namespace="52f5781b-d02b-4148-b3f2-4224fb46b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c8011-6a4d-4e7e-8a8e-064b5f59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5781b-d02b-4148-b3f2-4224fb46b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4c8011-6a4d-4e7e-8a8e-064b5f59acf0" xsi:nil="true"/>
  </documentManagement>
</p:properties>
</file>

<file path=customXml/itemProps1.xml><?xml version="1.0" encoding="utf-8"?>
<ds:datastoreItem xmlns:ds="http://schemas.openxmlformats.org/officeDocument/2006/customXml" ds:itemID="{64E4E7B5-12A7-4637-A792-45FFB40CB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c8011-6a4d-4e7e-8a8e-064b5f59acf0"/>
    <ds:schemaRef ds:uri="52f5781b-d02b-4148-b3f2-4224fb46b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32126-0099-45E6-A32D-E61894635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E3113-D8F2-4E2B-8247-B2881C11BC01}">
  <ds:schemaRefs>
    <ds:schemaRef ds:uri="http://purl.org/dc/elements/1.1/"/>
    <ds:schemaRef ds:uri="52f5781b-d02b-4148-b3f2-4224fb46bed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a4c8011-6a4d-4e7e-8a8e-064b5f59ac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Talbert, Chelsea</dc:creator>
  <cp:keywords/>
  <dc:description/>
  <cp:lastModifiedBy>Theodore Richardson</cp:lastModifiedBy>
  <cp:revision>2</cp:revision>
  <dcterms:created xsi:type="dcterms:W3CDTF">2023-01-13T17:25:00Z</dcterms:created>
  <dcterms:modified xsi:type="dcterms:W3CDTF">2023-01-13T17:25:00Z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0x01010079105306B75CBE43BAAC07B62D541A3C</vt:lpwstr>
  </property>
</Properties>
</file>